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923"/>
      </w:tblGrid>
      <w:tr w:rsidR="00C9076F" w14:paraId="3136248E" w14:textId="77777777" w:rsidTr="003A62E5">
        <w:trPr>
          <w:jc w:val="center"/>
        </w:trPr>
        <w:tc>
          <w:tcPr>
            <w:tcW w:w="9923" w:type="dxa"/>
          </w:tcPr>
          <w:p w14:paraId="63107D4D" w14:textId="77777777" w:rsidR="00C9076F" w:rsidRPr="002100BE" w:rsidRDefault="00C9076F" w:rsidP="003314B3">
            <w:pPr>
              <w:pStyle w:val="1"/>
              <w:spacing w:after="100"/>
              <w:rPr>
                <w:bCs/>
                <w:sz w:val="24"/>
              </w:rPr>
            </w:pPr>
            <w:bookmarkStart w:id="0" w:name="_Hlk213504691"/>
            <w:bookmarkEnd w:id="0"/>
            <w:r w:rsidRPr="002100BE">
              <w:rPr>
                <w:sz w:val="24"/>
              </w:rPr>
              <w:t>ΠΑΝΕΛΛΗΝΙΑ ΟΜΟΣΠΟΝΔΙΑ ΓΕΩΤΕΧΝΙΚΩΝ ΔΗΜΟΣΙΩΝ ΥΠΑΛΛΗΛΩΝ</w:t>
            </w:r>
          </w:p>
          <w:p w14:paraId="0AA3D283" w14:textId="77777777" w:rsidR="00C9076F" w:rsidRPr="00186A34" w:rsidRDefault="00C9076F" w:rsidP="003314B3">
            <w:pPr>
              <w:spacing w:after="100" w:line="240" w:lineRule="exact"/>
              <w:jc w:val="center"/>
              <w:rPr>
                <w:rFonts w:ascii="Times New Roman" w:hAnsi="Times New Roman"/>
                <w:b/>
                <w:sz w:val="24"/>
                <w:szCs w:val="24"/>
              </w:rPr>
            </w:pPr>
            <w:r w:rsidRPr="00186A34">
              <w:rPr>
                <w:rFonts w:ascii="Times New Roman" w:hAnsi="Times New Roman"/>
                <w:b/>
                <w:bCs/>
                <w:sz w:val="24"/>
                <w:szCs w:val="24"/>
              </w:rPr>
              <w:t>(ΠΟΓΕΔΥ)</w:t>
            </w:r>
          </w:p>
          <w:p w14:paraId="49CF8F68" w14:textId="77777777" w:rsidR="00C9076F" w:rsidRPr="00AB599F" w:rsidRDefault="00C9076F" w:rsidP="003314B3">
            <w:pPr>
              <w:spacing w:after="100" w:line="240" w:lineRule="exact"/>
              <w:jc w:val="center"/>
              <w:rPr>
                <w:rFonts w:ascii="Times New Roman" w:hAnsi="Times New Roman"/>
                <w:bCs/>
                <w:sz w:val="24"/>
                <w:szCs w:val="24"/>
              </w:rPr>
            </w:pPr>
            <w:r w:rsidRPr="00AB599F">
              <w:rPr>
                <w:rFonts w:ascii="Times New Roman" w:hAnsi="Times New Roman"/>
                <w:sz w:val="24"/>
                <w:szCs w:val="24"/>
              </w:rPr>
              <w:t>ΓΕΩΠΟΝΟΙ – ΔΑΣΟΛΟΓΟΙ – ΚΤΗΝΙΑΤΡΟΙ – ΙΧΘΥΟΛΟΓΟΙ - ΓΕΩΛΟΓΟΙ</w:t>
            </w:r>
          </w:p>
          <w:p w14:paraId="3ABD5BE1" w14:textId="77777777" w:rsidR="00C9076F" w:rsidRPr="00AB599F" w:rsidRDefault="00C9076F" w:rsidP="003314B3">
            <w:pPr>
              <w:spacing w:after="100" w:line="240" w:lineRule="exact"/>
              <w:ind w:right="34"/>
              <w:jc w:val="center"/>
              <w:rPr>
                <w:rFonts w:ascii="Times New Roman" w:hAnsi="Times New Roman"/>
                <w:bCs/>
                <w:sz w:val="24"/>
                <w:szCs w:val="24"/>
              </w:rPr>
            </w:pPr>
            <w:r w:rsidRPr="00AB599F">
              <w:rPr>
                <w:rFonts w:ascii="Times New Roman" w:hAnsi="Times New Roman"/>
                <w:bCs/>
                <w:sz w:val="24"/>
                <w:szCs w:val="24"/>
              </w:rPr>
              <w:t xml:space="preserve">Αχαρνών 2 Αθήνα Τ.Κ. 10176 Τηλ.:210-5234189, 210-2124041 </w:t>
            </w:r>
            <w:r w:rsidRPr="00AB599F">
              <w:rPr>
                <w:rFonts w:ascii="Times New Roman" w:hAnsi="Times New Roman"/>
                <w:bCs/>
                <w:sz w:val="24"/>
                <w:szCs w:val="24"/>
                <w:lang w:val="en-US"/>
              </w:rPr>
              <w:t>FAX</w:t>
            </w:r>
            <w:r w:rsidRPr="00AB599F">
              <w:rPr>
                <w:rFonts w:ascii="Times New Roman" w:hAnsi="Times New Roman"/>
                <w:bCs/>
                <w:sz w:val="24"/>
                <w:szCs w:val="24"/>
              </w:rPr>
              <w:t>: 210-5232240</w:t>
            </w:r>
          </w:p>
          <w:p w14:paraId="0D7A8B14" w14:textId="77777777" w:rsidR="00C9076F" w:rsidRPr="00490F12" w:rsidRDefault="00C9076F" w:rsidP="00835764">
            <w:pPr>
              <w:spacing w:after="100" w:line="240" w:lineRule="exact"/>
              <w:ind w:right="181"/>
              <w:jc w:val="center"/>
              <w:rPr>
                <w:rFonts w:ascii="Times New Roman" w:hAnsi="Times New Roman"/>
                <w:sz w:val="24"/>
                <w:szCs w:val="24"/>
              </w:rPr>
            </w:pPr>
            <w:proofErr w:type="gramStart"/>
            <w:r w:rsidRPr="00AB599F">
              <w:rPr>
                <w:rFonts w:ascii="Times New Roman" w:hAnsi="Times New Roman"/>
                <w:bCs/>
                <w:sz w:val="24"/>
                <w:szCs w:val="24"/>
                <w:lang w:val="en-US"/>
              </w:rPr>
              <w:t>e</w:t>
            </w:r>
            <w:r w:rsidRPr="00AB599F">
              <w:rPr>
                <w:rFonts w:ascii="Times New Roman" w:hAnsi="Times New Roman"/>
                <w:bCs/>
                <w:sz w:val="24"/>
                <w:szCs w:val="24"/>
              </w:rPr>
              <w:t>-</w:t>
            </w:r>
            <w:r w:rsidRPr="00AB599F">
              <w:rPr>
                <w:rFonts w:ascii="Times New Roman" w:hAnsi="Times New Roman"/>
                <w:bCs/>
                <w:sz w:val="24"/>
                <w:szCs w:val="24"/>
                <w:lang w:val="en-US"/>
              </w:rPr>
              <w:t>mail</w:t>
            </w:r>
            <w:r w:rsidRPr="00AB599F">
              <w:rPr>
                <w:rFonts w:ascii="Times New Roman" w:hAnsi="Times New Roman"/>
                <w:bCs/>
                <w:sz w:val="24"/>
                <w:szCs w:val="24"/>
              </w:rPr>
              <w:t>:</w:t>
            </w:r>
            <w:r w:rsidRPr="00AB599F">
              <w:rPr>
                <w:rFonts w:ascii="Times New Roman" w:hAnsi="Times New Roman"/>
                <w:bCs/>
                <w:sz w:val="24"/>
                <w:szCs w:val="24"/>
                <w:lang w:val="en-US"/>
              </w:rPr>
              <w:t>ax</w:t>
            </w:r>
            <w:r w:rsidRPr="00AB599F">
              <w:rPr>
                <w:rFonts w:ascii="Times New Roman" w:hAnsi="Times New Roman"/>
                <w:bCs/>
                <w:sz w:val="24"/>
                <w:szCs w:val="24"/>
              </w:rPr>
              <w:t>2</w:t>
            </w:r>
            <w:r w:rsidRPr="00AB599F">
              <w:rPr>
                <w:rFonts w:ascii="Times New Roman" w:hAnsi="Times New Roman"/>
                <w:bCs/>
                <w:sz w:val="24"/>
                <w:szCs w:val="24"/>
                <w:lang w:val="en-US"/>
              </w:rPr>
              <w:t>u</w:t>
            </w:r>
            <w:r w:rsidRPr="00AB599F">
              <w:rPr>
                <w:rFonts w:ascii="Times New Roman" w:hAnsi="Times New Roman"/>
                <w:bCs/>
                <w:sz w:val="24"/>
                <w:szCs w:val="24"/>
              </w:rPr>
              <w:t>128@</w:t>
            </w:r>
            <w:proofErr w:type="spellStart"/>
            <w:r w:rsidRPr="00AB599F">
              <w:rPr>
                <w:rFonts w:ascii="Times New Roman" w:hAnsi="Times New Roman"/>
                <w:bCs/>
                <w:sz w:val="24"/>
                <w:szCs w:val="24"/>
                <w:lang w:val="en-US"/>
              </w:rPr>
              <w:t>minagric</w:t>
            </w:r>
            <w:proofErr w:type="spellEnd"/>
            <w:r w:rsidR="007204C9">
              <w:rPr>
                <w:rFonts w:ascii="Times New Roman" w:hAnsi="Times New Roman"/>
                <w:bCs/>
                <w:sz w:val="24"/>
                <w:szCs w:val="24"/>
              </w:rPr>
              <w:t>.</w:t>
            </w:r>
            <w:r w:rsidRPr="00AB599F">
              <w:rPr>
                <w:rFonts w:ascii="Times New Roman" w:hAnsi="Times New Roman"/>
                <w:bCs/>
                <w:sz w:val="24"/>
                <w:szCs w:val="24"/>
                <w:lang w:val="en-US"/>
              </w:rPr>
              <w:t>gr</w:t>
            </w:r>
            <w:proofErr w:type="gramEnd"/>
          </w:p>
        </w:tc>
      </w:tr>
    </w:tbl>
    <w:p w14:paraId="7E74144B" w14:textId="77777777" w:rsidR="00D52286" w:rsidRPr="00BD3DA1" w:rsidRDefault="00D52286" w:rsidP="008344AD">
      <w:pPr>
        <w:spacing w:after="0" w:line="240" w:lineRule="auto"/>
        <w:ind w:right="340"/>
        <w:rPr>
          <w:rFonts w:ascii="Times New Roman" w:hAnsi="Times New Roman"/>
          <w:b/>
          <w:bCs/>
          <w:sz w:val="28"/>
          <w:szCs w:val="28"/>
        </w:rPr>
      </w:pPr>
    </w:p>
    <w:p w14:paraId="73C24BDE" w14:textId="5C60B0BA" w:rsidR="00E26B4E" w:rsidRPr="00EF5CB4" w:rsidRDefault="000D6359" w:rsidP="008344AD">
      <w:pPr>
        <w:spacing w:after="0" w:line="240" w:lineRule="auto"/>
        <w:ind w:left="5761" w:right="340"/>
        <w:jc w:val="right"/>
        <w:rPr>
          <w:rFonts w:ascii="Times New Roman" w:hAnsi="Times New Roman"/>
          <w:b/>
          <w:bCs/>
          <w:sz w:val="28"/>
          <w:szCs w:val="28"/>
        </w:rPr>
      </w:pPr>
      <w:r w:rsidRPr="00EF5CB4">
        <w:rPr>
          <w:rFonts w:ascii="Times New Roman" w:hAnsi="Times New Roman"/>
          <w:b/>
          <w:bCs/>
          <w:sz w:val="28"/>
          <w:szCs w:val="28"/>
        </w:rPr>
        <w:t>Αθήνα</w:t>
      </w:r>
      <w:r w:rsidR="00601FDB" w:rsidRPr="00EF5CB4">
        <w:rPr>
          <w:rFonts w:ascii="Times New Roman" w:hAnsi="Times New Roman"/>
          <w:b/>
          <w:bCs/>
          <w:sz w:val="28"/>
          <w:szCs w:val="28"/>
        </w:rPr>
        <w:t xml:space="preserve"> </w:t>
      </w:r>
      <w:r w:rsidR="00D30EEA" w:rsidRPr="00EF5CB4">
        <w:rPr>
          <w:rFonts w:ascii="Times New Roman" w:hAnsi="Times New Roman"/>
          <w:b/>
          <w:bCs/>
          <w:sz w:val="28"/>
          <w:szCs w:val="28"/>
        </w:rPr>
        <w:t xml:space="preserve"> </w:t>
      </w:r>
      <w:r w:rsidR="00682E68">
        <w:rPr>
          <w:rFonts w:ascii="Times New Roman" w:hAnsi="Times New Roman"/>
          <w:b/>
          <w:bCs/>
          <w:sz w:val="28"/>
          <w:szCs w:val="28"/>
        </w:rPr>
        <w:t>2</w:t>
      </w:r>
      <w:r w:rsidR="00CF17F6">
        <w:rPr>
          <w:rFonts w:ascii="Times New Roman" w:hAnsi="Times New Roman"/>
          <w:b/>
          <w:bCs/>
          <w:sz w:val="28"/>
          <w:szCs w:val="28"/>
        </w:rPr>
        <w:t>6</w:t>
      </w:r>
      <w:r w:rsidR="000C1186">
        <w:rPr>
          <w:rFonts w:ascii="Times New Roman" w:hAnsi="Times New Roman"/>
          <w:b/>
          <w:bCs/>
          <w:sz w:val="28"/>
          <w:szCs w:val="28"/>
        </w:rPr>
        <w:t>-</w:t>
      </w:r>
      <w:r w:rsidR="000C1186" w:rsidRPr="00076D23">
        <w:rPr>
          <w:rFonts w:ascii="Times New Roman" w:hAnsi="Times New Roman"/>
          <w:b/>
          <w:bCs/>
          <w:sz w:val="28"/>
          <w:szCs w:val="28"/>
        </w:rPr>
        <w:t>10</w:t>
      </w:r>
      <w:r w:rsidR="0010390E" w:rsidRPr="00EF5CB4">
        <w:rPr>
          <w:rFonts w:ascii="Times New Roman" w:hAnsi="Times New Roman"/>
          <w:b/>
          <w:bCs/>
          <w:sz w:val="28"/>
          <w:szCs w:val="28"/>
        </w:rPr>
        <w:t>-202</w:t>
      </w:r>
      <w:r w:rsidR="00BF4FE9" w:rsidRPr="00EF5CB4">
        <w:rPr>
          <w:rFonts w:ascii="Times New Roman" w:hAnsi="Times New Roman"/>
          <w:b/>
          <w:bCs/>
          <w:sz w:val="28"/>
          <w:szCs w:val="28"/>
        </w:rPr>
        <w:t>6</w:t>
      </w:r>
    </w:p>
    <w:p w14:paraId="23FA28C5" w14:textId="12BC7D2F" w:rsidR="00EF5CB4" w:rsidRPr="00EF5CB4" w:rsidRDefault="009D093F" w:rsidP="008344AD">
      <w:pPr>
        <w:pStyle w:val="Web"/>
        <w:spacing w:line="300" w:lineRule="atLeast"/>
        <w:jc w:val="center"/>
        <w:rPr>
          <w:b/>
          <w:bCs/>
          <w:sz w:val="28"/>
          <w:szCs w:val="28"/>
        </w:rPr>
      </w:pPr>
      <w:r w:rsidRPr="00EF5CB4">
        <w:rPr>
          <w:b/>
          <w:bCs/>
          <w:sz w:val="28"/>
          <w:szCs w:val="28"/>
        </w:rPr>
        <w:t>ΔΕΛΤΙΟ ΤΥΠΟΥ</w:t>
      </w:r>
    </w:p>
    <w:p w14:paraId="28213F3D" w14:textId="7484AB7E" w:rsidR="00682E68" w:rsidRDefault="00A36A5E" w:rsidP="00A36A5E">
      <w:pPr>
        <w:pStyle w:val="Web"/>
        <w:spacing w:before="120" w:beforeAutospacing="0" w:after="60" w:afterAutospacing="0" w:line="300" w:lineRule="auto"/>
        <w:jc w:val="center"/>
        <w:rPr>
          <w:rFonts w:eastAsia="Calibri"/>
          <w:b/>
          <w:bCs/>
          <w:sz w:val="26"/>
          <w:szCs w:val="26"/>
          <w:lang w:eastAsia="en-US"/>
        </w:rPr>
      </w:pPr>
      <w:r w:rsidRPr="00A36A5E">
        <w:rPr>
          <w:rFonts w:eastAsia="Calibri"/>
          <w:b/>
          <w:bCs/>
          <w:sz w:val="26"/>
          <w:szCs w:val="26"/>
          <w:lang w:eastAsia="en-US"/>
        </w:rPr>
        <w:t xml:space="preserve"> </w:t>
      </w:r>
      <w:r w:rsidR="00CF17F6" w:rsidRPr="00CF17F6">
        <w:rPr>
          <w:rFonts w:eastAsia="Calibri"/>
          <w:b/>
          <w:bCs/>
          <w:sz w:val="26"/>
          <w:szCs w:val="26"/>
          <w:lang w:eastAsia="en-US"/>
        </w:rPr>
        <w:t>Βιολογικά: Οι έλεγχοι κατέρρευσαν, η πολιτική προστασία συνεχίζεται;</w:t>
      </w:r>
    </w:p>
    <w:p w14:paraId="737B0D3C" w14:textId="77777777" w:rsidR="007C299D" w:rsidRPr="007C299D" w:rsidRDefault="007C299D" w:rsidP="00A36A5E">
      <w:pPr>
        <w:pStyle w:val="Web"/>
        <w:spacing w:before="120" w:beforeAutospacing="0" w:after="60" w:afterAutospacing="0" w:line="300" w:lineRule="auto"/>
        <w:jc w:val="center"/>
        <w:rPr>
          <w:b/>
          <w:bCs/>
          <w:sz w:val="8"/>
          <w:szCs w:val="8"/>
        </w:rPr>
      </w:pPr>
    </w:p>
    <w:p w14:paraId="4F803A2A" w14:textId="67296406" w:rsidR="00CF17F6" w:rsidRPr="00CF17F6" w:rsidRDefault="00CF17F6" w:rsidP="00CF17F6">
      <w:pPr>
        <w:pStyle w:val="Web"/>
        <w:spacing w:before="0" w:beforeAutospacing="0" w:after="120" w:afterAutospacing="0" w:line="300" w:lineRule="auto"/>
        <w:jc w:val="both"/>
        <w:rPr>
          <w:color w:val="222222"/>
          <w:sz w:val="26"/>
          <w:szCs w:val="26"/>
        </w:rPr>
      </w:pPr>
      <w:r w:rsidRPr="00CF17F6">
        <w:rPr>
          <w:color w:val="222222"/>
          <w:sz w:val="26"/>
          <w:szCs w:val="26"/>
        </w:rPr>
        <w:t>Οι νέες αποκαλύψεις που έρχονται στο φως της δημοσιότητας για την απάντηση του ΕΛΓΟ</w:t>
      </w:r>
      <w:r>
        <w:rPr>
          <w:color w:val="222222"/>
          <w:sz w:val="26"/>
          <w:szCs w:val="26"/>
        </w:rPr>
        <w:t xml:space="preserve"> </w:t>
      </w:r>
      <w:r w:rsidRPr="00CF17F6">
        <w:rPr>
          <w:color w:val="222222"/>
          <w:sz w:val="26"/>
          <w:szCs w:val="26"/>
        </w:rPr>
        <w:t>–ΔΗΜΗΤΡΑ στην έκθεση της DG AGRI επιβεβαιώνουν όσα η ΠΟΓΕΔΥ καταγγέλλει εδώ και χρόνια: η αξιοπιστία του συστήματος αγροτικών ενισχύσεων δεν αποκαθίσταται με εξαγγελίες, επικοινωνιακές μεταρρυθμίσεις και ανακύκλωση προσώπων.</w:t>
      </w:r>
    </w:p>
    <w:p w14:paraId="05443BE5" w14:textId="77777777" w:rsidR="00CF17F6" w:rsidRPr="00CF17F6" w:rsidRDefault="00CF17F6" w:rsidP="00CF17F6">
      <w:pPr>
        <w:pStyle w:val="Web"/>
        <w:spacing w:before="0" w:beforeAutospacing="0" w:after="120" w:afterAutospacing="0" w:line="300" w:lineRule="auto"/>
        <w:jc w:val="both"/>
        <w:rPr>
          <w:color w:val="222222"/>
          <w:sz w:val="26"/>
          <w:szCs w:val="26"/>
        </w:rPr>
      </w:pPr>
      <w:r w:rsidRPr="00CF17F6">
        <w:rPr>
          <w:color w:val="222222"/>
          <w:sz w:val="26"/>
          <w:szCs w:val="26"/>
        </w:rPr>
        <w:t xml:space="preserve">Επιθεωρητές που εμφανίζονται να διενεργούν έως και </w:t>
      </w:r>
      <w:r w:rsidRPr="00CF17F6">
        <w:rPr>
          <w:b/>
          <w:bCs/>
          <w:color w:val="222222"/>
          <w:sz w:val="26"/>
          <w:szCs w:val="26"/>
        </w:rPr>
        <w:t>1.000 ελέγχους ετησίως</w:t>
      </w:r>
      <w:r w:rsidRPr="00CF17F6">
        <w:rPr>
          <w:color w:val="222222"/>
          <w:sz w:val="26"/>
          <w:szCs w:val="26"/>
        </w:rPr>
        <w:t>, καθυστερήσεις στη διενέργεια των προβλεπόμενων εποπτικών ελέγχων, σοβαρές διαδικαστικές ελλείψεις και διορθωτικά μέτρα που μετατίθενται για το 2027 συνθέτουν την εικόνα ενός συστήματος, η αποτελεσματικότητα του οποίου αμφισβητείται όχι μόνο από τους ευρωπαϊκούς ελεγκτικούς μηχανισμούς, αλλά και από την ίδια την κοινή λογική.</w:t>
      </w:r>
    </w:p>
    <w:p w14:paraId="25BA837B" w14:textId="77777777" w:rsidR="00CF17F6" w:rsidRPr="00CF17F6" w:rsidRDefault="00CF17F6" w:rsidP="00CF17F6">
      <w:pPr>
        <w:pStyle w:val="Web"/>
        <w:spacing w:before="0" w:beforeAutospacing="0" w:after="120" w:afterAutospacing="0" w:line="300" w:lineRule="auto"/>
        <w:jc w:val="both"/>
        <w:rPr>
          <w:color w:val="222222"/>
          <w:sz w:val="26"/>
          <w:szCs w:val="26"/>
        </w:rPr>
      </w:pPr>
      <w:r w:rsidRPr="00CF17F6">
        <w:rPr>
          <w:color w:val="222222"/>
          <w:sz w:val="26"/>
          <w:szCs w:val="26"/>
        </w:rPr>
        <w:t xml:space="preserve">Ακόμη πιο αποκαλυπτική είναι, σύμφωνα με το δημοσίευμα, η προσπάθεια του ΕΛΓΟ–ΔΗΜΗΤΡΑ να αποδώσει τις αδυναμίες σε εντολές του </w:t>
      </w:r>
      <w:proofErr w:type="spellStart"/>
      <w:r w:rsidRPr="00CF17F6">
        <w:rPr>
          <w:color w:val="222222"/>
          <w:sz w:val="26"/>
          <w:szCs w:val="26"/>
        </w:rPr>
        <w:t>ΥπΑΑΤ</w:t>
      </w:r>
      <w:proofErr w:type="spellEnd"/>
      <w:r w:rsidRPr="00CF17F6">
        <w:rPr>
          <w:color w:val="222222"/>
          <w:sz w:val="26"/>
          <w:szCs w:val="26"/>
        </w:rPr>
        <w:t>, στο εθνικό θεσμικό πλαίσιο και σε άλλους εμπλεκόμενους φορείς. Με άλλα λόγια, αντί να αναλάβει τις ευθύνες του, επιλέγει να «πετάξει την μπάλα στην κερκίδα», επιδιδόμενος στο γνωστό παιχνίδι μετάθεσης ευθυνών. Μόνο που αυτή τη φορά διαιτητής είναι η Ευρωπαϊκή Επιτροπή και το τίμημα το πληρώνουν οι πραγματικοί παραγωγοί.</w:t>
      </w:r>
    </w:p>
    <w:p w14:paraId="7F52BD80" w14:textId="77777777" w:rsidR="00CF17F6" w:rsidRPr="00CF17F6" w:rsidRDefault="00CF17F6" w:rsidP="00CF17F6">
      <w:pPr>
        <w:pStyle w:val="Web"/>
        <w:spacing w:before="0" w:beforeAutospacing="0" w:after="120" w:afterAutospacing="0" w:line="300" w:lineRule="auto"/>
        <w:jc w:val="both"/>
        <w:rPr>
          <w:color w:val="222222"/>
          <w:sz w:val="26"/>
          <w:szCs w:val="26"/>
        </w:rPr>
      </w:pPr>
      <w:r w:rsidRPr="00CF17F6">
        <w:rPr>
          <w:color w:val="222222"/>
          <w:sz w:val="26"/>
          <w:szCs w:val="26"/>
        </w:rPr>
        <w:t>Οι Κανονισμοί (ΕΕ) 2018/848 και 2017/625 επιβάλλουν αποτελεσματικούς ελέγχους, ουσιαστική εποπτεία και τεκμηριωμένη αντιμετώπιση των παραβάσεων. Οι υποχρεώσεις αυτές δεν αναστέλλονται λόγω διοικητικών δυσκολιών ούτε μετατίθενται για το μέλλον.</w:t>
      </w:r>
    </w:p>
    <w:p w14:paraId="243CE411" w14:textId="77777777" w:rsidR="00CF17F6" w:rsidRPr="00CF17F6" w:rsidRDefault="00CF17F6" w:rsidP="00CF17F6">
      <w:pPr>
        <w:pStyle w:val="Web"/>
        <w:spacing w:before="0" w:beforeAutospacing="0" w:after="120" w:afterAutospacing="0" w:line="300" w:lineRule="auto"/>
        <w:jc w:val="both"/>
        <w:rPr>
          <w:color w:val="222222"/>
          <w:sz w:val="26"/>
          <w:szCs w:val="26"/>
        </w:rPr>
      </w:pPr>
      <w:r w:rsidRPr="00CF17F6">
        <w:rPr>
          <w:color w:val="222222"/>
          <w:sz w:val="26"/>
          <w:szCs w:val="26"/>
        </w:rPr>
        <w:t xml:space="preserve">Μετά το σκάνδαλο του πρώην ΟΠΕΚΕΠΕ και τις διαδοχικές ευρωπαϊκές διαπιστώσεις, η υπόθεση των βιολογικών αναδεικνύει το κρίσιμο πολιτικό ερώτημα: </w:t>
      </w:r>
      <w:r w:rsidRPr="00CF17F6">
        <w:rPr>
          <w:b/>
          <w:bCs/>
          <w:color w:val="222222"/>
          <w:sz w:val="26"/>
          <w:szCs w:val="26"/>
        </w:rPr>
        <w:t>Πώς μπορεί η Κυβέρνηση να διακηρύσσει την εξυγίανση των αγροτικών ενισχύσεων, διατηρώντας σε θέσεις ευθύνης πολιτικά πρόσωπα που καλούνται να λογοδοτήσουν για σοβαρές ελεγκτικές αδυναμίες;</w:t>
      </w:r>
    </w:p>
    <w:p w14:paraId="4F0630B9" w14:textId="77777777" w:rsidR="00CF17F6" w:rsidRDefault="00CF17F6" w:rsidP="00CF17F6">
      <w:pPr>
        <w:pStyle w:val="Web"/>
        <w:spacing w:before="0" w:beforeAutospacing="0" w:after="120" w:afterAutospacing="0" w:line="300" w:lineRule="auto"/>
        <w:jc w:val="both"/>
        <w:rPr>
          <w:b/>
          <w:bCs/>
          <w:color w:val="222222"/>
          <w:sz w:val="26"/>
          <w:szCs w:val="26"/>
        </w:rPr>
      </w:pPr>
      <w:r w:rsidRPr="00CF17F6">
        <w:rPr>
          <w:color w:val="222222"/>
          <w:sz w:val="26"/>
          <w:szCs w:val="26"/>
        </w:rPr>
        <w:t xml:space="preserve">Η Αντιπροεδρία της Κυβέρνησης δεν μπορεί να εμφανίζεται ως εγγυητής της εξυγίανσης των αγροτικών ενισχύσεων και, την ίδια στιγμή, να αφήνει αναπάντητα τα ερωτήματα περί «πολιτικής προστασίας» του Προέδρου του ΕΛΓΟ–ΔΗΜΗΤΡΑ και του αρμόδιου Γενικού Γραμματέα του </w:t>
      </w:r>
      <w:proofErr w:type="spellStart"/>
      <w:r w:rsidRPr="00CF17F6">
        <w:rPr>
          <w:color w:val="222222"/>
          <w:sz w:val="26"/>
          <w:szCs w:val="26"/>
        </w:rPr>
        <w:t>ΥπΑΑΤ</w:t>
      </w:r>
      <w:proofErr w:type="spellEnd"/>
      <w:r w:rsidRPr="00CF17F6">
        <w:rPr>
          <w:color w:val="222222"/>
          <w:sz w:val="26"/>
          <w:szCs w:val="26"/>
        </w:rPr>
        <w:t xml:space="preserve">. </w:t>
      </w:r>
      <w:r w:rsidRPr="00CF17F6">
        <w:rPr>
          <w:b/>
          <w:bCs/>
          <w:color w:val="222222"/>
          <w:sz w:val="26"/>
          <w:szCs w:val="26"/>
        </w:rPr>
        <w:t>Δεν μπορεί να διεκδικεί τα πολιτικά εύσημα των μεταρρυθμίσεων, αλλά να αποποιείται την ευθύνη για τις αποτυχίες τους.</w:t>
      </w:r>
    </w:p>
    <w:p w14:paraId="24A62C91" w14:textId="77777777" w:rsidR="00CF17F6" w:rsidRPr="00CF17F6" w:rsidRDefault="00CF17F6" w:rsidP="00CF17F6">
      <w:pPr>
        <w:pStyle w:val="Web"/>
        <w:spacing w:before="0" w:beforeAutospacing="0" w:after="120" w:afterAutospacing="0" w:line="300" w:lineRule="auto"/>
        <w:jc w:val="both"/>
        <w:rPr>
          <w:color w:val="222222"/>
          <w:sz w:val="26"/>
          <w:szCs w:val="26"/>
        </w:rPr>
      </w:pPr>
    </w:p>
    <w:p w14:paraId="3B880D29" w14:textId="77777777" w:rsidR="00CF17F6" w:rsidRPr="00CF17F6" w:rsidRDefault="00CF17F6" w:rsidP="00CF17F6">
      <w:pPr>
        <w:pStyle w:val="Web"/>
        <w:spacing w:before="0" w:beforeAutospacing="0" w:after="120" w:afterAutospacing="0" w:line="300" w:lineRule="auto"/>
        <w:jc w:val="both"/>
        <w:rPr>
          <w:color w:val="222222"/>
          <w:sz w:val="26"/>
          <w:szCs w:val="26"/>
        </w:rPr>
      </w:pPr>
      <w:r w:rsidRPr="00CF17F6">
        <w:rPr>
          <w:color w:val="222222"/>
          <w:sz w:val="26"/>
          <w:szCs w:val="26"/>
        </w:rPr>
        <w:lastRenderedPageBreak/>
        <w:t xml:space="preserve">Η ΠΟΓΕΔΥ απαιτεί την άμεση απομάκρυνση τόσο του Προέδρου του ΕΛΓΟ–ΔΗΜΗΤΡΑ όσο και του αρμόδιου Γενικού Γραμματέα του </w:t>
      </w:r>
      <w:proofErr w:type="spellStart"/>
      <w:r w:rsidRPr="00CF17F6">
        <w:rPr>
          <w:color w:val="222222"/>
          <w:sz w:val="26"/>
          <w:szCs w:val="26"/>
        </w:rPr>
        <w:t>ΥπΑΑΤ</w:t>
      </w:r>
      <w:proofErr w:type="spellEnd"/>
      <w:r w:rsidRPr="00CF17F6">
        <w:rPr>
          <w:color w:val="222222"/>
          <w:sz w:val="26"/>
          <w:szCs w:val="26"/>
        </w:rPr>
        <w:t>. Υπό το βάρος των συγκεκριμένων ευρημάτων, η συνέχιση της θητείας τους απαιτεί σαφή δημόσια αιτιολόγηση. Η πολιτική λογοδοσία δεν μπορεί να εξαντλείται σε εξαγγελίες εξυγίανσης, αφήνοντας στο απυρόβλητο όσους καλούνται να λογοδοτήσουν για την εφαρμογή της.</w:t>
      </w:r>
    </w:p>
    <w:p w14:paraId="6D6DC392" w14:textId="77777777" w:rsidR="00CF17F6" w:rsidRPr="00CF17F6" w:rsidRDefault="00CF17F6" w:rsidP="00CF17F6">
      <w:pPr>
        <w:pStyle w:val="Web"/>
        <w:spacing w:before="0" w:beforeAutospacing="0" w:after="120" w:afterAutospacing="0" w:line="300" w:lineRule="auto"/>
        <w:jc w:val="both"/>
        <w:rPr>
          <w:color w:val="222222"/>
          <w:sz w:val="26"/>
          <w:szCs w:val="26"/>
        </w:rPr>
      </w:pPr>
      <w:r w:rsidRPr="00CF17F6">
        <w:rPr>
          <w:color w:val="222222"/>
          <w:sz w:val="26"/>
          <w:szCs w:val="26"/>
        </w:rPr>
        <w:t xml:space="preserve">Η ΠΟΓΕΔΥ απαιτεί την πλήρη δημοσιοποίηση των απαντήσεων προς την DG AGRI, την άμεση εφαρμογή ουσιαστικών διορθωτικών μέτρων και τη διερεύνηση όλων των διοικητικών, πειθαρχικών, ποινικών και πολιτικών ευθυνών, χωρίς εξαιρέσεις, συμψηφισμούς και πολιτικές ασυλίες. </w:t>
      </w:r>
      <w:r w:rsidRPr="00CF17F6">
        <w:rPr>
          <w:b/>
          <w:bCs/>
          <w:color w:val="222222"/>
          <w:sz w:val="26"/>
          <w:szCs w:val="26"/>
        </w:rPr>
        <w:t>Η διαφάνεια δεν μπορεί να είναι επιλεκτική και η λογοδοσία δεν μπορεί να σταματά εκεί όπου αρχίζουν οι πολιτικές διασυνδέσεις.</w:t>
      </w:r>
    </w:p>
    <w:p w14:paraId="26F4A489" w14:textId="77777777" w:rsidR="00CF17F6" w:rsidRPr="00CF17F6" w:rsidRDefault="00CF17F6" w:rsidP="00CF17F6">
      <w:pPr>
        <w:pStyle w:val="Web"/>
        <w:spacing w:before="0" w:beforeAutospacing="0" w:after="120" w:afterAutospacing="0" w:line="300" w:lineRule="auto"/>
        <w:jc w:val="both"/>
        <w:rPr>
          <w:color w:val="222222"/>
          <w:sz w:val="26"/>
          <w:szCs w:val="26"/>
        </w:rPr>
      </w:pPr>
      <w:r w:rsidRPr="00CF17F6">
        <w:rPr>
          <w:color w:val="222222"/>
          <w:sz w:val="26"/>
          <w:szCs w:val="26"/>
        </w:rPr>
        <w:t>Οι ευρωπαϊκές διαπιστώσεις δεν αφήνουν πλέον περιθώρια για επικοινωνιακούς ελιγμούς και μετάθεση ευθυνών. Η πολιτική ηγεσία οφείλει να αποδείξει στην πράξη ότι η εξυγίανση δεν αποτελεί απλώς ένα ακόμη κυβερνητικό αφήγημα, αλλά πραγματική πολιτική επιλογή, με συγκεκριμένες αποφάσεις και συνέπειες για όσους ευθύνονται.</w:t>
      </w:r>
    </w:p>
    <w:p w14:paraId="1258F636" w14:textId="77777777" w:rsidR="00CF17F6" w:rsidRPr="00CF17F6" w:rsidRDefault="00CF17F6" w:rsidP="00CF17F6">
      <w:pPr>
        <w:pStyle w:val="Web"/>
        <w:spacing w:before="0" w:beforeAutospacing="0" w:after="120" w:afterAutospacing="0" w:line="300" w:lineRule="auto"/>
        <w:jc w:val="both"/>
        <w:rPr>
          <w:color w:val="222222"/>
          <w:sz w:val="26"/>
          <w:szCs w:val="26"/>
        </w:rPr>
      </w:pPr>
      <w:r w:rsidRPr="00CF17F6">
        <w:rPr>
          <w:color w:val="222222"/>
          <w:sz w:val="26"/>
          <w:szCs w:val="26"/>
        </w:rPr>
        <w:t xml:space="preserve">Οι πραγματικοί παραγωγοί δεν θα πληρώνουν επ' </w:t>
      </w:r>
      <w:proofErr w:type="spellStart"/>
      <w:r w:rsidRPr="00CF17F6">
        <w:rPr>
          <w:color w:val="222222"/>
          <w:sz w:val="26"/>
          <w:szCs w:val="26"/>
        </w:rPr>
        <w:t>αόριστον</w:t>
      </w:r>
      <w:proofErr w:type="spellEnd"/>
      <w:r w:rsidRPr="00CF17F6">
        <w:rPr>
          <w:color w:val="222222"/>
          <w:sz w:val="26"/>
          <w:szCs w:val="26"/>
        </w:rPr>
        <w:t xml:space="preserve"> το κόστος ενός αναξιόπιστου συστήματος, ούτε η χώρα μπορεί να διακινδυνεύει την αξιοπιστία και τους ευρωπαϊκούς της πόρους για να διατηρούνται ανέπαφες οι πολιτικές ισορροπίες.</w:t>
      </w:r>
    </w:p>
    <w:p w14:paraId="79EA324E" w14:textId="5C54B4B5" w:rsidR="00CF17F6" w:rsidRPr="00CF17F6" w:rsidRDefault="00CF17F6" w:rsidP="00CF17F6">
      <w:pPr>
        <w:pStyle w:val="Web"/>
        <w:spacing w:before="0" w:beforeAutospacing="0" w:after="120" w:afterAutospacing="0" w:line="300" w:lineRule="auto"/>
        <w:jc w:val="both"/>
        <w:rPr>
          <w:color w:val="222222"/>
          <w:sz w:val="26"/>
          <w:szCs w:val="26"/>
        </w:rPr>
      </w:pPr>
      <w:r w:rsidRPr="00CF17F6">
        <w:rPr>
          <w:b/>
          <w:bCs/>
          <w:color w:val="222222"/>
          <w:sz w:val="26"/>
          <w:szCs w:val="26"/>
        </w:rPr>
        <w:t>Η εξυγίανση δεν κρίνεται από τις εξαγγελίες, αλλά από τη σύγκρουση με τις παθογένειες και την απόδοση ευθυνών. Χωρίς απόδοση ευθυνών, κάθε υπόσχεση κάθαρσης παραμένει κενό γράμμα.</w:t>
      </w:r>
    </w:p>
    <w:p w14:paraId="33A4ABA5" w14:textId="08E0065B" w:rsidR="00682E68" w:rsidRPr="00682E68" w:rsidRDefault="00682E68" w:rsidP="00682E68">
      <w:pPr>
        <w:pStyle w:val="Web"/>
        <w:spacing w:before="120" w:beforeAutospacing="0" w:after="60" w:afterAutospacing="0" w:line="300" w:lineRule="auto"/>
        <w:jc w:val="both"/>
        <w:rPr>
          <w:sz w:val="26"/>
          <w:szCs w:val="26"/>
        </w:rPr>
      </w:pPr>
    </w:p>
    <w:p w14:paraId="6E74DEDE" w14:textId="7925CC7F" w:rsidR="00BF4FE9" w:rsidRPr="00EF5CB4" w:rsidRDefault="00BF4FE9" w:rsidP="00BF4FE9">
      <w:pPr>
        <w:pStyle w:val="Web"/>
        <w:spacing w:before="0" w:beforeAutospacing="0" w:after="0" w:afterAutospacing="0" w:line="276" w:lineRule="auto"/>
        <w:jc w:val="both"/>
        <w:rPr>
          <w:sz w:val="28"/>
          <w:szCs w:val="28"/>
        </w:rPr>
      </w:pPr>
    </w:p>
    <w:p w14:paraId="1496D31A" w14:textId="38A55AD2" w:rsidR="00252605" w:rsidRPr="00EF5CB4" w:rsidRDefault="00CF17F6" w:rsidP="00B25378">
      <w:pPr>
        <w:spacing w:after="0"/>
        <w:jc w:val="center"/>
        <w:rPr>
          <w:sz w:val="28"/>
          <w:szCs w:val="28"/>
        </w:rPr>
      </w:pPr>
      <w:r w:rsidRPr="00EF5CB4">
        <w:rPr>
          <w:rFonts w:ascii="Times New Roman" w:hAnsi="Times New Roman"/>
          <w:b/>
          <w:bCs/>
          <w:noProof/>
          <w:sz w:val="28"/>
          <w:szCs w:val="28"/>
          <w:lang w:eastAsia="el-GR"/>
        </w:rPr>
        <w:drawing>
          <wp:anchor distT="0" distB="0" distL="114300" distR="114300" simplePos="0" relativeHeight="251659264" behindDoc="0" locked="0" layoutInCell="1" allowOverlap="1" wp14:anchorId="792D4803" wp14:editId="3A9A06AD">
            <wp:simplePos x="0" y="0"/>
            <wp:positionH relativeFrom="page">
              <wp:align>center</wp:align>
            </wp:positionH>
            <wp:positionV relativeFrom="margin">
              <wp:posOffset>6080760</wp:posOffset>
            </wp:positionV>
            <wp:extent cx="1571625" cy="1409700"/>
            <wp:effectExtent l="0" t="0" r="9525" b="0"/>
            <wp:wrapSquare wrapText="bothSides"/>
            <wp:doc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409700"/>
                    </a:xfrm>
                    <a:prstGeom prst="rect">
                      <a:avLst/>
                    </a:prstGeom>
                    <a:noFill/>
                    <a:ln>
                      <a:noFill/>
                    </a:ln>
                  </pic:spPr>
                </pic:pic>
              </a:graphicData>
            </a:graphic>
          </wp:anchor>
        </w:drawing>
      </w:r>
      <w:r w:rsidR="00252605" w:rsidRPr="00EF5CB4">
        <w:rPr>
          <w:rFonts w:ascii="Times New Roman" w:hAnsi="Times New Roman"/>
          <w:b/>
          <w:bCs/>
          <w:sz w:val="28"/>
          <w:szCs w:val="28"/>
        </w:rPr>
        <w:t>Για  το  Δ.Σ.</w:t>
      </w:r>
    </w:p>
    <w:sectPr w:rsidR="00252605" w:rsidRPr="00EF5CB4" w:rsidSect="004A3005">
      <w:headerReference w:type="default" r:id="rId9"/>
      <w:pgSz w:w="11906" w:h="16838"/>
      <w:pgMar w:top="426" w:right="1133"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C0D40" w14:textId="77777777" w:rsidR="00600D86" w:rsidRDefault="00600D86" w:rsidP="00F13806">
      <w:pPr>
        <w:spacing w:after="0" w:line="240" w:lineRule="auto"/>
      </w:pPr>
      <w:r>
        <w:separator/>
      </w:r>
    </w:p>
  </w:endnote>
  <w:endnote w:type="continuationSeparator" w:id="0">
    <w:p w14:paraId="6E882077" w14:textId="77777777" w:rsidR="00600D86" w:rsidRDefault="00600D86" w:rsidP="00F1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30265" w14:textId="77777777" w:rsidR="00600D86" w:rsidRDefault="00600D86" w:rsidP="00F13806">
      <w:pPr>
        <w:spacing w:after="0" w:line="240" w:lineRule="auto"/>
      </w:pPr>
      <w:r>
        <w:separator/>
      </w:r>
    </w:p>
  </w:footnote>
  <w:footnote w:type="continuationSeparator" w:id="0">
    <w:p w14:paraId="7729A5E3" w14:textId="77777777" w:rsidR="00600D86" w:rsidRDefault="00600D86" w:rsidP="00F13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978861"/>
      <w:docPartObj>
        <w:docPartGallery w:val="Page Numbers (Top of Page)"/>
        <w:docPartUnique/>
      </w:docPartObj>
    </w:sdtPr>
    <w:sdtContent>
      <w:p w14:paraId="7A0DBBAC" w14:textId="77777777" w:rsidR="00F13806" w:rsidRDefault="00AD4C05">
        <w:pPr>
          <w:pStyle w:val="a7"/>
          <w:jc w:val="right"/>
        </w:pPr>
        <w:r>
          <w:fldChar w:fldCharType="begin"/>
        </w:r>
        <w:r>
          <w:instrText xml:space="preserve"> PAGE   \* MERGEFORMAT </w:instrText>
        </w:r>
        <w:r>
          <w:fldChar w:fldCharType="separate"/>
        </w:r>
        <w:r>
          <w:rPr>
            <w:noProof/>
          </w:rPr>
          <w:t>2</w:t>
        </w:r>
        <w:r>
          <w:rPr>
            <w:noProof/>
          </w:rPr>
          <w:fldChar w:fldCharType="end"/>
        </w:r>
      </w:p>
    </w:sdtContent>
  </w:sdt>
  <w:p w14:paraId="7BE5B66F" w14:textId="77777777" w:rsidR="00F13806" w:rsidRDefault="00F1380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FD5A17"/>
    <w:multiLevelType w:val="hybridMultilevel"/>
    <w:tmpl w:val="740C89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49F6C9C"/>
    <w:multiLevelType w:val="multilevel"/>
    <w:tmpl w:val="3D4ABE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5AD64BC"/>
    <w:multiLevelType w:val="multilevel"/>
    <w:tmpl w:val="7486C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713F7"/>
    <w:multiLevelType w:val="multilevel"/>
    <w:tmpl w:val="5DD2CC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A6935"/>
    <w:multiLevelType w:val="multilevel"/>
    <w:tmpl w:val="D5C2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570CE"/>
    <w:multiLevelType w:val="hybridMultilevel"/>
    <w:tmpl w:val="CC4CF59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87B67E8"/>
    <w:multiLevelType w:val="hybridMultilevel"/>
    <w:tmpl w:val="030409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FC2350"/>
    <w:multiLevelType w:val="hybridMultilevel"/>
    <w:tmpl w:val="D3A850C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13E02BC"/>
    <w:multiLevelType w:val="multilevel"/>
    <w:tmpl w:val="219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A14E1"/>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23F0241"/>
    <w:multiLevelType w:val="multilevel"/>
    <w:tmpl w:val="4E76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0294A"/>
    <w:multiLevelType w:val="multilevel"/>
    <w:tmpl w:val="7BAC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0C6221"/>
    <w:multiLevelType w:val="hybridMultilevel"/>
    <w:tmpl w:val="2762314E"/>
    <w:lvl w:ilvl="0" w:tplc="9A74DCE6">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14" w15:restartNumberingAfterBreak="0">
    <w:nsid w:val="30F14F51"/>
    <w:multiLevelType w:val="hybridMultilevel"/>
    <w:tmpl w:val="531CAF2A"/>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5" w15:restartNumberingAfterBreak="0">
    <w:nsid w:val="30FE4EF1"/>
    <w:multiLevelType w:val="multilevel"/>
    <w:tmpl w:val="980CA7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25D5A71"/>
    <w:multiLevelType w:val="multilevel"/>
    <w:tmpl w:val="B748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0E500D"/>
    <w:multiLevelType w:val="hybridMultilevel"/>
    <w:tmpl w:val="B726CABA"/>
    <w:lvl w:ilvl="0" w:tplc="04080001">
      <w:start w:val="1"/>
      <w:numFmt w:val="bullet"/>
      <w:lvlText w:val=""/>
      <w:lvlJc w:val="left"/>
      <w:pPr>
        <w:ind w:left="780" w:hanging="360"/>
      </w:pPr>
      <w:rPr>
        <w:rFonts w:ascii="Symbol" w:hAnsi="Symbol" w:hint="default"/>
      </w:rPr>
    </w:lvl>
    <w:lvl w:ilvl="1" w:tplc="04080003">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8" w15:restartNumberingAfterBreak="0">
    <w:nsid w:val="36743CE4"/>
    <w:multiLevelType w:val="hybridMultilevel"/>
    <w:tmpl w:val="8F5418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6F05E80"/>
    <w:multiLevelType w:val="multilevel"/>
    <w:tmpl w:val="4E8CA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4F394F"/>
    <w:multiLevelType w:val="hybridMultilevel"/>
    <w:tmpl w:val="76F616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DB2369"/>
    <w:multiLevelType w:val="multilevel"/>
    <w:tmpl w:val="6940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CB090A"/>
    <w:multiLevelType w:val="hybridMultilevel"/>
    <w:tmpl w:val="093E0AEC"/>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3" w15:restartNumberingAfterBreak="0">
    <w:nsid w:val="40763C5C"/>
    <w:multiLevelType w:val="hybridMultilevel"/>
    <w:tmpl w:val="9F10A6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2297405"/>
    <w:multiLevelType w:val="multilevel"/>
    <w:tmpl w:val="4914F7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3F0317"/>
    <w:multiLevelType w:val="hybridMultilevel"/>
    <w:tmpl w:val="7CD2FF7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396063A"/>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4DF66CF"/>
    <w:multiLevelType w:val="hybridMultilevel"/>
    <w:tmpl w:val="BCDE339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8" w15:restartNumberingAfterBreak="0">
    <w:nsid w:val="489C4C96"/>
    <w:multiLevelType w:val="multilevel"/>
    <w:tmpl w:val="C372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DB49B1"/>
    <w:multiLevelType w:val="hybridMultilevel"/>
    <w:tmpl w:val="B76C3976"/>
    <w:lvl w:ilvl="0" w:tplc="04080001">
      <w:start w:val="1"/>
      <w:numFmt w:val="bullet"/>
      <w:lvlText w:val=""/>
      <w:lvlJc w:val="left"/>
      <w:pPr>
        <w:tabs>
          <w:tab w:val="num" w:pos="862"/>
        </w:tabs>
        <w:ind w:left="862" w:hanging="360"/>
      </w:pPr>
      <w:rPr>
        <w:rFonts w:ascii="Symbol" w:hAnsi="Symbol" w:hint="default"/>
      </w:rPr>
    </w:lvl>
    <w:lvl w:ilvl="1" w:tplc="04080003" w:tentative="1">
      <w:start w:val="1"/>
      <w:numFmt w:val="bullet"/>
      <w:lvlText w:val="o"/>
      <w:lvlJc w:val="left"/>
      <w:pPr>
        <w:tabs>
          <w:tab w:val="num" w:pos="1582"/>
        </w:tabs>
        <w:ind w:left="1582" w:hanging="360"/>
      </w:pPr>
      <w:rPr>
        <w:rFonts w:ascii="Courier New" w:hAnsi="Courier New" w:cs="Courier New" w:hint="default"/>
      </w:rPr>
    </w:lvl>
    <w:lvl w:ilvl="2" w:tplc="04080005" w:tentative="1">
      <w:start w:val="1"/>
      <w:numFmt w:val="bullet"/>
      <w:lvlText w:val=""/>
      <w:lvlJc w:val="left"/>
      <w:pPr>
        <w:tabs>
          <w:tab w:val="num" w:pos="2302"/>
        </w:tabs>
        <w:ind w:left="2302" w:hanging="360"/>
      </w:pPr>
      <w:rPr>
        <w:rFonts w:ascii="Wingdings" w:hAnsi="Wingdings" w:hint="default"/>
      </w:rPr>
    </w:lvl>
    <w:lvl w:ilvl="3" w:tplc="04080001" w:tentative="1">
      <w:start w:val="1"/>
      <w:numFmt w:val="bullet"/>
      <w:lvlText w:val=""/>
      <w:lvlJc w:val="left"/>
      <w:pPr>
        <w:tabs>
          <w:tab w:val="num" w:pos="3022"/>
        </w:tabs>
        <w:ind w:left="3022" w:hanging="360"/>
      </w:pPr>
      <w:rPr>
        <w:rFonts w:ascii="Symbol" w:hAnsi="Symbol" w:hint="default"/>
      </w:rPr>
    </w:lvl>
    <w:lvl w:ilvl="4" w:tplc="04080003" w:tentative="1">
      <w:start w:val="1"/>
      <w:numFmt w:val="bullet"/>
      <w:lvlText w:val="o"/>
      <w:lvlJc w:val="left"/>
      <w:pPr>
        <w:tabs>
          <w:tab w:val="num" w:pos="3742"/>
        </w:tabs>
        <w:ind w:left="3742" w:hanging="360"/>
      </w:pPr>
      <w:rPr>
        <w:rFonts w:ascii="Courier New" w:hAnsi="Courier New" w:cs="Courier New" w:hint="default"/>
      </w:rPr>
    </w:lvl>
    <w:lvl w:ilvl="5" w:tplc="04080005" w:tentative="1">
      <w:start w:val="1"/>
      <w:numFmt w:val="bullet"/>
      <w:lvlText w:val=""/>
      <w:lvlJc w:val="left"/>
      <w:pPr>
        <w:tabs>
          <w:tab w:val="num" w:pos="4462"/>
        </w:tabs>
        <w:ind w:left="4462" w:hanging="360"/>
      </w:pPr>
      <w:rPr>
        <w:rFonts w:ascii="Wingdings" w:hAnsi="Wingdings" w:hint="default"/>
      </w:rPr>
    </w:lvl>
    <w:lvl w:ilvl="6" w:tplc="04080001" w:tentative="1">
      <w:start w:val="1"/>
      <w:numFmt w:val="bullet"/>
      <w:lvlText w:val=""/>
      <w:lvlJc w:val="left"/>
      <w:pPr>
        <w:tabs>
          <w:tab w:val="num" w:pos="5182"/>
        </w:tabs>
        <w:ind w:left="5182" w:hanging="360"/>
      </w:pPr>
      <w:rPr>
        <w:rFonts w:ascii="Symbol" w:hAnsi="Symbol" w:hint="default"/>
      </w:rPr>
    </w:lvl>
    <w:lvl w:ilvl="7" w:tplc="04080003" w:tentative="1">
      <w:start w:val="1"/>
      <w:numFmt w:val="bullet"/>
      <w:lvlText w:val="o"/>
      <w:lvlJc w:val="left"/>
      <w:pPr>
        <w:tabs>
          <w:tab w:val="num" w:pos="5902"/>
        </w:tabs>
        <w:ind w:left="5902" w:hanging="360"/>
      </w:pPr>
      <w:rPr>
        <w:rFonts w:ascii="Courier New" w:hAnsi="Courier New" w:cs="Courier New" w:hint="default"/>
      </w:rPr>
    </w:lvl>
    <w:lvl w:ilvl="8" w:tplc="04080005" w:tentative="1">
      <w:start w:val="1"/>
      <w:numFmt w:val="bullet"/>
      <w:lvlText w:val=""/>
      <w:lvlJc w:val="left"/>
      <w:pPr>
        <w:tabs>
          <w:tab w:val="num" w:pos="6622"/>
        </w:tabs>
        <w:ind w:left="6622" w:hanging="360"/>
      </w:pPr>
      <w:rPr>
        <w:rFonts w:ascii="Wingdings" w:hAnsi="Wingdings" w:hint="default"/>
      </w:rPr>
    </w:lvl>
  </w:abstractNum>
  <w:abstractNum w:abstractNumId="30" w15:restartNumberingAfterBreak="0">
    <w:nsid w:val="4C7F76B9"/>
    <w:multiLevelType w:val="multilevel"/>
    <w:tmpl w:val="2F2044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4E7B7C04"/>
    <w:multiLevelType w:val="hybridMultilevel"/>
    <w:tmpl w:val="99FCD946"/>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2" w15:restartNumberingAfterBreak="0">
    <w:nsid w:val="54161B38"/>
    <w:multiLevelType w:val="hybridMultilevel"/>
    <w:tmpl w:val="D7C403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56B3234"/>
    <w:multiLevelType w:val="hybridMultilevel"/>
    <w:tmpl w:val="543CED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6972959"/>
    <w:multiLevelType w:val="multilevel"/>
    <w:tmpl w:val="F7BA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FB3177"/>
    <w:multiLevelType w:val="multilevel"/>
    <w:tmpl w:val="A526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8D1517"/>
    <w:multiLevelType w:val="hybridMultilevel"/>
    <w:tmpl w:val="888873A4"/>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7" w15:restartNumberingAfterBreak="0">
    <w:nsid w:val="582F49DF"/>
    <w:multiLevelType w:val="hybridMultilevel"/>
    <w:tmpl w:val="9824403E"/>
    <w:lvl w:ilvl="0" w:tplc="7500FB7E">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38" w15:restartNumberingAfterBreak="0">
    <w:nsid w:val="5890590B"/>
    <w:multiLevelType w:val="hybridMultilevel"/>
    <w:tmpl w:val="7E2252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59A72F8B"/>
    <w:multiLevelType w:val="hybridMultilevel"/>
    <w:tmpl w:val="340E705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5F4B7C5C"/>
    <w:multiLevelType w:val="multilevel"/>
    <w:tmpl w:val="5E148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6945EC"/>
    <w:multiLevelType w:val="hybridMultilevel"/>
    <w:tmpl w:val="650A94EC"/>
    <w:lvl w:ilvl="0" w:tplc="04080001">
      <w:start w:val="1"/>
      <w:numFmt w:val="bullet"/>
      <w:lvlText w:val=""/>
      <w:lvlJc w:val="left"/>
      <w:pPr>
        <w:tabs>
          <w:tab w:val="num" w:pos="180"/>
        </w:tabs>
        <w:ind w:left="180" w:hanging="360"/>
      </w:pPr>
      <w:rPr>
        <w:rFonts w:ascii="Symbol" w:hAnsi="Symbol" w:hint="default"/>
      </w:rPr>
    </w:lvl>
    <w:lvl w:ilvl="1" w:tplc="04080003" w:tentative="1">
      <w:start w:val="1"/>
      <w:numFmt w:val="bullet"/>
      <w:lvlText w:val="o"/>
      <w:lvlJc w:val="left"/>
      <w:pPr>
        <w:tabs>
          <w:tab w:val="num" w:pos="900"/>
        </w:tabs>
        <w:ind w:left="900" w:hanging="360"/>
      </w:pPr>
      <w:rPr>
        <w:rFonts w:ascii="Courier New" w:hAnsi="Courier New" w:cs="Courier New" w:hint="default"/>
      </w:rPr>
    </w:lvl>
    <w:lvl w:ilvl="2" w:tplc="04080005" w:tentative="1">
      <w:start w:val="1"/>
      <w:numFmt w:val="bullet"/>
      <w:lvlText w:val=""/>
      <w:lvlJc w:val="left"/>
      <w:pPr>
        <w:tabs>
          <w:tab w:val="num" w:pos="1620"/>
        </w:tabs>
        <w:ind w:left="1620" w:hanging="360"/>
      </w:pPr>
      <w:rPr>
        <w:rFonts w:ascii="Wingdings" w:hAnsi="Wingdings" w:hint="default"/>
      </w:rPr>
    </w:lvl>
    <w:lvl w:ilvl="3" w:tplc="04080001" w:tentative="1">
      <w:start w:val="1"/>
      <w:numFmt w:val="bullet"/>
      <w:lvlText w:val=""/>
      <w:lvlJc w:val="left"/>
      <w:pPr>
        <w:tabs>
          <w:tab w:val="num" w:pos="2340"/>
        </w:tabs>
        <w:ind w:left="2340" w:hanging="360"/>
      </w:pPr>
      <w:rPr>
        <w:rFonts w:ascii="Symbol" w:hAnsi="Symbol" w:hint="default"/>
      </w:rPr>
    </w:lvl>
    <w:lvl w:ilvl="4" w:tplc="04080003" w:tentative="1">
      <w:start w:val="1"/>
      <w:numFmt w:val="bullet"/>
      <w:lvlText w:val="o"/>
      <w:lvlJc w:val="left"/>
      <w:pPr>
        <w:tabs>
          <w:tab w:val="num" w:pos="3060"/>
        </w:tabs>
        <w:ind w:left="3060" w:hanging="360"/>
      </w:pPr>
      <w:rPr>
        <w:rFonts w:ascii="Courier New" w:hAnsi="Courier New" w:cs="Courier New" w:hint="default"/>
      </w:rPr>
    </w:lvl>
    <w:lvl w:ilvl="5" w:tplc="04080005" w:tentative="1">
      <w:start w:val="1"/>
      <w:numFmt w:val="bullet"/>
      <w:lvlText w:val=""/>
      <w:lvlJc w:val="left"/>
      <w:pPr>
        <w:tabs>
          <w:tab w:val="num" w:pos="3780"/>
        </w:tabs>
        <w:ind w:left="3780" w:hanging="360"/>
      </w:pPr>
      <w:rPr>
        <w:rFonts w:ascii="Wingdings" w:hAnsi="Wingdings" w:hint="default"/>
      </w:rPr>
    </w:lvl>
    <w:lvl w:ilvl="6" w:tplc="04080001" w:tentative="1">
      <w:start w:val="1"/>
      <w:numFmt w:val="bullet"/>
      <w:lvlText w:val=""/>
      <w:lvlJc w:val="left"/>
      <w:pPr>
        <w:tabs>
          <w:tab w:val="num" w:pos="4500"/>
        </w:tabs>
        <w:ind w:left="4500" w:hanging="360"/>
      </w:pPr>
      <w:rPr>
        <w:rFonts w:ascii="Symbol" w:hAnsi="Symbol" w:hint="default"/>
      </w:rPr>
    </w:lvl>
    <w:lvl w:ilvl="7" w:tplc="04080003" w:tentative="1">
      <w:start w:val="1"/>
      <w:numFmt w:val="bullet"/>
      <w:lvlText w:val="o"/>
      <w:lvlJc w:val="left"/>
      <w:pPr>
        <w:tabs>
          <w:tab w:val="num" w:pos="5220"/>
        </w:tabs>
        <w:ind w:left="5220" w:hanging="360"/>
      </w:pPr>
      <w:rPr>
        <w:rFonts w:ascii="Courier New" w:hAnsi="Courier New" w:cs="Courier New" w:hint="default"/>
      </w:rPr>
    </w:lvl>
    <w:lvl w:ilvl="8" w:tplc="04080005" w:tentative="1">
      <w:start w:val="1"/>
      <w:numFmt w:val="bullet"/>
      <w:lvlText w:val=""/>
      <w:lvlJc w:val="left"/>
      <w:pPr>
        <w:tabs>
          <w:tab w:val="num" w:pos="5940"/>
        </w:tabs>
        <w:ind w:left="5940" w:hanging="360"/>
      </w:pPr>
      <w:rPr>
        <w:rFonts w:ascii="Wingdings" w:hAnsi="Wingdings" w:hint="default"/>
      </w:rPr>
    </w:lvl>
  </w:abstractNum>
  <w:abstractNum w:abstractNumId="42" w15:restartNumberingAfterBreak="0">
    <w:nsid w:val="65D74315"/>
    <w:multiLevelType w:val="multilevel"/>
    <w:tmpl w:val="7718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380DEC"/>
    <w:multiLevelType w:val="multilevel"/>
    <w:tmpl w:val="190656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6C70382"/>
    <w:multiLevelType w:val="hybridMultilevel"/>
    <w:tmpl w:val="A3B6EB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772046FC"/>
    <w:multiLevelType w:val="hybridMultilevel"/>
    <w:tmpl w:val="01BE519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6" w15:restartNumberingAfterBreak="0">
    <w:nsid w:val="794D4832"/>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7CA35D77"/>
    <w:multiLevelType w:val="hybridMultilevel"/>
    <w:tmpl w:val="F52E7B9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7E210C43"/>
    <w:multiLevelType w:val="hybridMultilevel"/>
    <w:tmpl w:val="22F0D930"/>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9" w15:restartNumberingAfterBreak="0">
    <w:nsid w:val="7FF10BED"/>
    <w:multiLevelType w:val="hybridMultilevel"/>
    <w:tmpl w:val="52CA7124"/>
    <w:lvl w:ilvl="0" w:tplc="04080001">
      <w:start w:val="1"/>
      <w:numFmt w:val="bullet"/>
      <w:lvlText w:val=""/>
      <w:lvlJc w:val="left"/>
      <w:pPr>
        <w:ind w:left="840" w:hanging="360"/>
      </w:pPr>
      <w:rPr>
        <w:rFonts w:ascii="Symbol" w:hAnsi="Symbol" w:hint="default"/>
      </w:rPr>
    </w:lvl>
    <w:lvl w:ilvl="1" w:tplc="04080003" w:tentative="1">
      <w:start w:val="1"/>
      <w:numFmt w:val="bullet"/>
      <w:lvlText w:val="o"/>
      <w:lvlJc w:val="left"/>
      <w:pPr>
        <w:ind w:left="1560" w:hanging="360"/>
      </w:pPr>
      <w:rPr>
        <w:rFonts w:ascii="Courier New" w:hAnsi="Courier New" w:cs="Courier New" w:hint="default"/>
      </w:rPr>
    </w:lvl>
    <w:lvl w:ilvl="2" w:tplc="04080005" w:tentative="1">
      <w:start w:val="1"/>
      <w:numFmt w:val="bullet"/>
      <w:lvlText w:val=""/>
      <w:lvlJc w:val="left"/>
      <w:pPr>
        <w:ind w:left="2280" w:hanging="360"/>
      </w:pPr>
      <w:rPr>
        <w:rFonts w:ascii="Wingdings" w:hAnsi="Wingdings" w:hint="default"/>
      </w:rPr>
    </w:lvl>
    <w:lvl w:ilvl="3" w:tplc="04080001" w:tentative="1">
      <w:start w:val="1"/>
      <w:numFmt w:val="bullet"/>
      <w:lvlText w:val=""/>
      <w:lvlJc w:val="left"/>
      <w:pPr>
        <w:ind w:left="3000" w:hanging="360"/>
      </w:pPr>
      <w:rPr>
        <w:rFonts w:ascii="Symbol" w:hAnsi="Symbol" w:hint="default"/>
      </w:rPr>
    </w:lvl>
    <w:lvl w:ilvl="4" w:tplc="04080003" w:tentative="1">
      <w:start w:val="1"/>
      <w:numFmt w:val="bullet"/>
      <w:lvlText w:val="o"/>
      <w:lvlJc w:val="left"/>
      <w:pPr>
        <w:ind w:left="3720" w:hanging="360"/>
      </w:pPr>
      <w:rPr>
        <w:rFonts w:ascii="Courier New" w:hAnsi="Courier New" w:cs="Courier New" w:hint="default"/>
      </w:rPr>
    </w:lvl>
    <w:lvl w:ilvl="5" w:tplc="04080005" w:tentative="1">
      <w:start w:val="1"/>
      <w:numFmt w:val="bullet"/>
      <w:lvlText w:val=""/>
      <w:lvlJc w:val="left"/>
      <w:pPr>
        <w:ind w:left="4440" w:hanging="360"/>
      </w:pPr>
      <w:rPr>
        <w:rFonts w:ascii="Wingdings" w:hAnsi="Wingdings" w:hint="default"/>
      </w:rPr>
    </w:lvl>
    <w:lvl w:ilvl="6" w:tplc="04080001" w:tentative="1">
      <w:start w:val="1"/>
      <w:numFmt w:val="bullet"/>
      <w:lvlText w:val=""/>
      <w:lvlJc w:val="left"/>
      <w:pPr>
        <w:ind w:left="5160" w:hanging="360"/>
      </w:pPr>
      <w:rPr>
        <w:rFonts w:ascii="Symbol" w:hAnsi="Symbol" w:hint="default"/>
      </w:rPr>
    </w:lvl>
    <w:lvl w:ilvl="7" w:tplc="04080003" w:tentative="1">
      <w:start w:val="1"/>
      <w:numFmt w:val="bullet"/>
      <w:lvlText w:val="o"/>
      <w:lvlJc w:val="left"/>
      <w:pPr>
        <w:ind w:left="5880" w:hanging="360"/>
      </w:pPr>
      <w:rPr>
        <w:rFonts w:ascii="Courier New" w:hAnsi="Courier New" w:cs="Courier New" w:hint="default"/>
      </w:rPr>
    </w:lvl>
    <w:lvl w:ilvl="8" w:tplc="04080005" w:tentative="1">
      <w:start w:val="1"/>
      <w:numFmt w:val="bullet"/>
      <w:lvlText w:val=""/>
      <w:lvlJc w:val="left"/>
      <w:pPr>
        <w:ind w:left="6600" w:hanging="360"/>
      </w:pPr>
      <w:rPr>
        <w:rFonts w:ascii="Wingdings" w:hAnsi="Wingdings" w:hint="default"/>
      </w:rPr>
    </w:lvl>
  </w:abstractNum>
  <w:num w:numId="1" w16cid:durableId="2047824873">
    <w:abstractNumId w:val="0"/>
  </w:num>
  <w:num w:numId="2" w16cid:durableId="2120760566">
    <w:abstractNumId w:val="45"/>
  </w:num>
  <w:num w:numId="3" w16cid:durableId="1927615993">
    <w:abstractNumId w:val="27"/>
  </w:num>
  <w:num w:numId="4" w16cid:durableId="649404721">
    <w:abstractNumId w:val="29"/>
  </w:num>
  <w:num w:numId="5" w16cid:durableId="541938629">
    <w:abstractNumId w:val="41"/>
  </w:num>
  <w:num w:numId="6" w16cid:durableId="1643920226">
    <w:abstractNumId w:val="37"/>
  </w:num>
  <w:num w:numId="7" w16cid:durableId="340132689">
    <w:abstractNumId w:val="13"/>
  </w:num>
  <w:num w:numId="8" w16cid:durableId="1176841087">
    <w:abstractNumId w:val="33"/>
  </w:num>
  <w:num w:numId="9" w16cid:durableId="968245877">
    <w:abstractNumId w:val="7"/>
  </w:num>
  <w:num w:numId="10" w16cid:durableId="1557816774">
    <w:abstractNumId w:val="49"/>
  </w:num>
  <w:num w:numId="11" w16cid:durableId="2075932582">
    <w:abstractNumId w:val="6"/>
  </w:num>
  <w:num w:numId="12" w16cid:durableId="1045178634">
    <w:abstractNumId w:val="1"/>
  </w:num>
  <w:num w:numId="13" w16cid:durableId="2090152760">
    <w:abstractNumId w:val="18"/>
  </w:num>
  <w:num w:numId="14" w16cid:durableId="111100974">
    <w:abstractNumId w:val="23"/>
  </w:num>
  <w:num w:numId="15" w16cid:durableId="742290265">
    <w:abstractNumId w:val="12"/>
  </w:num>
  <w:num w:numId="16" w16cid:durableId="717779360">
    <w:abstractNumId w:val="19"/>
  </w:num>
  <w:num w:numId="17" w16cid:durableId="349717951">
    <w:abstractNumId w:val="16"/>
  </w:num>
  <w:num w:numId="18" w16cid:durableId="20425087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3047859">
    <w:abstractNumId w:val="11"/>
  </w:num>
  <w:num w:numId="20" w16cid:durableId="181980598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68526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269862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3275682">
    <w:abstractNumId w:val="4"/>
  </w:num>
  <w:num w:numId="24" w16cid:durableId="1030449769">
    <w:abstractNumId w:val="17"/>
  </w:num>
  <w:num w:numId="25" w16cid:durableId="1563174456">
    <w:abstractNumId w:val="24"/>
  </w:num>
  <w:num w:numId="26" w16cid:durableId="857038867">
    <w:abstractNumId w:val="31"/>
  </w:num>
  <w:num w:numId="27" w16cid:durableId="1554929456">
    <w:abstractNumId w:val="36"/>
  </w:num>
  <w:num w:numId="28" w16cid:durableId="217398362">
    <w:abstractNumId w:val="48"/>
  </w:num>
  <w:num w:numId="29" w16cid:durableId="1467696732">
    <w:abstractNumId w:val="22"/>
  </w:num>
  <w:num w:numId="30" w16cid:durableId="1040784853">
    <w:abstractNumId w:val="14"/>
  </w:num>
  <w:num w:numId="31" w16cid:durableId="801577525">
    <w:abstractNumId w:val="21"/>
  </w:num>
  <w:num w:numId="32" w16cid:durableId="1547179053">
    <w:abstractNumId w:val="3"/>
  </w:num>
  <w:num w:numId="33" w16cid:durableId="1905872405">
    <w:abstractNumId w:val="5"/>
  </w:num>
  <w:num w:numId="34" w16cid:durableId="445122255">
    <w:abstractNumId w:val="34"/>
  </w:num>
  <w:num w:numId="35" w16cid:durableId="1156871450">
    <w:abstractNumId w:val="28"/>
  </w:num>
  <w:num w:numId="36" w16cid:durableId="1919750536">
    <w:abstractNumId w:val="42"/>
  </w:num>
  <w:num w:numId="37" w16cid:durableId="899249020">
    <w:abstractNumId w:val="35"/>
  </w:num>
  <w:num w:numId="38" w16cid:durableId="2141024185">
    <w:abstractNumId w:val="38"/>
  </w:num>
  <w:num w:numId="39" w16cid:durableId="1610241646">
    <w:abstractNumId w:val="39"/>
  </w:num>
  <w:num w:numId="40" w16cid:durableId="1229075874">
    <w:abstractNumId w:val="20"/>
  </w:num>
  <w:num w:numId="41" w16cid:durableId="1636645074">
    <w:abstractNumId w:val="44"/>
  </w:num>
  <w:num w:numId="42" w16cid:durableId="168640637">
    <w:abstractNumId w:val="47"/>
  </w:num>
  <w:num w:numId="43" w16cid:durableId="1556887698">
    <w:abstractNumId w:val="8"/>
  </w:num>
  <w:num w:numId="44" w16cid:durableId="1999721779">
    <w:abstractNumId w:val="25"/>
  </w:num>
  <w:num w:numId="45" w16cid:durableId="223491407">
    <w:abstractNumId w:val="46"/>
  </w:num>
  <w:num w:numId="46" w16cid:durableId="1804692419">
    <w:abstractNumId w:val="26"/>
  </w:num>
  <w:num w:numId="47" w16cid:durableId="581257851">
    <w:abstractNumId w:val="10"/>
  </w:num>
  <w:num w:numId="48" w16cid:durableId="1081098555">
    <w:abstractNumId w:val="9"/>
  </w:num>
  <w:num w:numId="49" w16cid:durableId="707728440">
    <w:abstractNumId w:val="32"/>
  </w:num>
  <w:num w:numId="50" w16cid:durableId="19149878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C0"/>
    <w:rsid w:val="00003265"/>
    <w:rsid w:val="000033AB"/>
    <w:rsid w:val="00005684"/>
    <w:rsid w:val="00005E3E"/>
    <w:rsid w:val="000078D6"/>
    <w:rsid w:val="00017572"/>
    <w:rsid w:val="00021220"/>
    <w:rsid w:val="0002270C"/>
    <w:rsid w:val="000249A2"/>
    <w:rsid w:val="00037894"/>
    <w:rsid w:val="00044EBC"/>
    <w:rsid w:val="000627A3"/>
    <w:rsid w:val="00064A65"/>
    <w:rsid w:val="00072B5B"/>
    <w:rsid w:val="00076D23"/>
    <w:rsid w:val="00084B19"/>
    <w:rsid w:val="00087CB3"/>
    <w:rsid w:val="000917C8"/>
    <w:rsid w:val="00093D4D"/>
    <w:rsid w:val="00095B7C"/>
    <w:rsid w:val="000B170D"/>
    <w:rsid w:val="000B6288"/>
    <w:rsid w:val="000C1186"/>
    <w:rsid w:val="000C7053"/>
    <w:rsid w:val="000D6359"/>
    <w:rsid w:val="000D706D"/>
    <w:rsid w:val="000E4796"/>
    <w:rsid w:val="000F0A9C"/>
    <w:rsid w:val="000F39E0"/>
    <w:rsid w:val="001031B5"/>
    <w:rsid w:val="0010390E"/>
    <w:rsid w:val="00107239"/>
    <w:rsid w:val="0011039E"/>
    <w:rsid w:val="00113AA9"/>
    <w:rsid w:val="00126A50"/>
    <w:rsid w:val="00144D11"/>
    <w:rsid w:val="00150AA2"/>
    <w:rsid w:val="001661A5"/>
    <w:rsid w:val="00167B46"/>
    <w:rsid w:val="00177731"/>
    <w:rsid w:val="001801F9"/>
    <w:rsid w:val="00182115"/>
    <w:rsid w:val="00183624"/>
    <w:rsid w:val="00186A34"/>
    <w:rsid w:val="00187D6D"/>
    <w:rsid w:val="00193D93"/>
    <w:rsid w:val="001C3965"/>
    <w:rsid w:val="001C5819"/>
    <w:rsid w:val="001C58C6"/>
    <w:rsid w:val="001D18E6"/>
    <w:rsid w:val="001D4992"/>
    <w:rsid w:val="001D70FB"/>
    <w:rsid w:val="001E2B23"/>
    <w:rsid w:val="001E460A"/>
    <w:rsid w:val="001F626C"/>
    <w:rsid w:val="002100BE"/>
    <w:rsid w:val="002146C0"/>
    <w:rsid w:val="00230551"/>
    <w:rsid w:val="0023184D"/>
    <w:rsid w:val="00243B9D"/>
    <w:rsid w:val="00252605"/>
    <w:rsid w:val="0027531B"/>
    <w:rsid w:val="002778C0"/>
    <w:rsid w:val="00284DAC"/>
    <w:rsid w:val="002A0F5E"/>
    <w:rsid w:val="002B0CEE"/>
    <w:rsid w:val="002D315C"/>
    <w:rsid w:val="002D376C"/>
    <w:rsid w:val="002E02E9"/>
    <w:rsid w:val="002E2101"/>
    <w:rsid w:val="002E6550"/>
    <w:rsid w:val="002F4228"/>
    <w:rsid w:val="002F502C"/>
    <w:rsid w:val="002F6A6E"/>
    <w:rsid w:val="003109EC"/>
    <w:rsid w:val="0031532B"/>
    <w:rsid w:val="00316345"/>
    <w:rsid w:val="00320C67"/>
    <w:rsid w:val="00322FF2"/>
    <w:rsid w:val="00324572"/>
    <w:rsid w:val="0032624C"/>
    <w:rsid w:val="003314B3"/>
    <w:rsid w:val="00332D54"/>
    <w:rsid w:val="00336D21"/>
    <w:rsid w:val="00337D6C"/>
    <w:rsid w:val="00343378"/>
    <w:rsid w:val="00345081"/>
    <w:rsid w:val="00356C93"/>
    <w:rsid w:val="00363F9F"/>
    <w:rsid w:val="003719F2"/>
    <w:rsid w:val="00372B2E"/>
    <w:rsid w:val="003752CC"/>
    <w:rsid w:val="00397CBB"/>
    <w:rsid w:val="003A4624"/>
    <w:rsid w:val="003A62E5"/>
    <w:rsid w:val="003B229E"/>
    <w:rsid w:val="003B476C"/>
    <w:rsid w:val="003C15D6"/>
    <w:rsid w:val="003C2F93"/>
    <w:rsid w:val="003D7E34"/>
    <w:rsid w:val="003F0E0C"/>
    <w:rsid w:val="003F3A97"/>
    <w:rsid w:val="00404FD5"/>
    <w:rsid w:val="00407D38"/>
    <w:rsid w:val="00421E14"/>
    <w:rsid w:val="00422276"/>
    <w:rsid w:val="004227E0"/>
    <w:rsid w:val="00422C27"/>
    <w:rsid w:val="00434E33"/>
    <w:rsid w:val="00445A88"/>
    <w:rsid w:val="004460CE"/>
    <w:rsid w:val="00452A42"/>
    <w:rsid w:val="00454FAC"/>
    <w:rsid w:val="00455915"/>
    <w:rsid w:val="00455ED4"/>
    <w:rsid w:val="004665C8"/>
    <w:rsid w:val="00490F12"/>
    <w:rsid w:val="00491D01"/>
    <w:rsid w:val="00491DD6"/>
    <w:rsid w:val="00495C44"/>
    <w:rsid w:val="004A27D5"/>
    <w:rsid w:val="004A3005"/>
    <w:rsid w:val="004B0A48"/>
    <w:rsid w:val="004B2B6C"/>
    <w:rsid w:val="004B4C8A"/>
    <w:rsid w:val="004C60ED"/>
    <w:rsid w:val="004D215B"/>
    <w:rsid w:val="004D6484"/>
    <w:rsid w:val="004F3D57"/>
    <w:rsid w:val="005054EA"/>
    <w:rsid w:val="0051384B"/>
    <w:rsid w:val="00513CEF"/>
    <w:rsid w:val="00522315"/>
    <w:rsid w:val="0053395F"/>
    <w:rsid w:val="00541A96"/>
    <w:rsid w:val="00543079"/>
    <w:rsid w:val="00551BA7"/>
    <w:rsid w:val="0056067B"/>
    <w:rsid w:val="00563092"/>
    <w:rsid w:val="00563279"/>
    <w:rsid w:val="00566B8B"/>
    <w:rsid w:val="0057520D"/>
    <w:rsid w:val="005869EC"/>
    <w:rsid w:val="0059126A"/>
    <w:rsid w:val="005924C5"/>
    <w:rsid w:val="005A44F1"/>
    <w:rsid w:val="005B2F89"/>
    <w:rsid w:val="005D323E"/>
    <w:rsid w:val="005E0A32"/>
    <w:rsid w:val="005E52F3"/>
    <w:rsid w:val="005F1CC2"/>
    <w:rsid w:val="00600D86"/>
    <w:rsid w:val="0060132D"/>
    <w:rsid w:val="00601FDB"/>
    <w:rsid w:val="00622A7A"/>
    <w:rsid w:val="0062468F"/>
    <w:rsid w:val="00630AB0"/>
    <w:rsid w:val="00645E14"/>
    <w:rsid w:val="006462F2"/>
    <w:rsid w:val="006464C7"/>
    <w:rsid w:val="006507BF"/>
    <w:rsid w:val="00650AEB"/>
    <w:rsid w:val="006567DE"/>
    <w:rsid w:val="006579AF"/>
    <w:rsid w:val="006638C2"/>
    <w:rsid w:val="00665969"/>
    <w:rsid w:val="00666081"/>
    <w:rsid w:val="00682E68"/>
    <w:rsid w:val="0068766C"/>
    <w:rsid w:val="00693DCC"/>
    <w:rsid w:val="00694C36"/>
    <w:rsid w:val="006A1712"/>
    <w:rsid w:val="006A1FFB"/>
    <w:rsid w:val="006B6888"/>
    <w:rsid w:val="006D01AF"/>
    <w:rsid w:val="006D11D3"/>
    <w:rsid w:val="006E31C1"/>
    <w:rsid w:val="006F1A94"/>
    <w:rsid w:val="006F5222"/>
    <w:rsid w:val="00714FDB"/>
    <w:rsid w:val="00716E70"/>
    <w:rsid w:val="007204C9"/>
    <w:rsid w:val="00733ECD"/>
    <w:rsid w:val="00736082"/>
    <w:rsid w:val="00737453"/>
    <w:rsid w:val="00745C17"/>
    <w:rsid w:val="00751DCA"/>
    <w:rsid w:val="0075546D"/>
    <w:rsid w:val="007639F1"/>
    <w:rsid w:val="0076615B"/>
    <w:rsid w:val="00773BA0"/>
    <w:rsid w:val="0077413F"/>
    <w:rsid w:val="007759AC"/>
    <w:rsid w:val="00776D1B"/>
    <w:rsid w:val="00787609"/>
    <w:rsid w:val="007A3F00"/>
    <w:rsid w:val="007B126A"/>
    <w:rsid w:val="007B4ED7"/>
    <w:rsid w:val="007B65FE"/>
    <w:rsid w:val="007C299D"/>
    <w:rsid w:val="007C56E6"/>
    <w:rsid w:val="007D05CB"/>
    <w:rsid w:val="007D23D1"/>
    <w:rsid w:val="007E4951"/>
    <w:rsid w:val="00802A67"/>
    <w:rsid w:val="00816329"/>
    <w:rsid w:val="00826284"/>
    <w:rsid w:val="008278C0"/>
    <w:rsid w:val="008344AD"/>
    <w:rsid w:val="00835764"/>
    <w:rsid w:val="008371F7"/>
    <w:rsid w:val="00842E46"/>
    <w:rsid w:val="00850CA4"/>
    <w:rsid w:val="00851148"/>
    <w:rsid w:val="0085391A"/>
    <w:rsid w:val="0085510B"/>
    <w:rsid w:val="008558D6"/>
    <w:rsid w:val="008577CD"/>
    <w:rsid w:val="00866852"/>
    <w:rsid w:val="008805E8"/>
    <w:rsid w:val="00881E9F"/>
    <w:rsid w:val="00883FFE"/>
    <w:rsid w:val="008A650B"/>
    <w:rsid w:val="008B142B"/>
    <w:rsid w:val="008B5FBD"/>
    <w:rsid w:val="008B683E"/>
    <w:rsid w:val="008C415C"/>
    <w:rsid w:val="008D3BDD"/>
    <w:rsid w:val="008E0F62"/>
    <w:rsid w:val="008F1460"/>
    <w:rsid w:val="008F254E"/>
    <w:rsid w:val="008F2973"/>
    <w:rsid w:val="008F4B7A"/>
    <w:rsid w:val="008F668B"/>
    <w:rsid w:val="0091249C"/>
    <w:rsid w:val="009157AA"/>
    <w:rsid w:val="0092595F"/>
    <w:rsid w:val="00934A88"/>
    <w:rsid w:val="00937ED3"/>
    <w:rsid w:val="00944B04"/>
    <w:rsid w:val="00947421"/>
    <w:rsid w:val="009475B9"/>
    <w:rsid w:val="00947EF5"/>
    <w:rsid w:val="00956609"/>
    <w:rsid w:val="009647F7"/>
    <w:rsid w:val="00965B16"/>
    <w:rsid w:val="00971C5A"/>
    <w:rsid w:val="00972571"/>
    <w:rsid w:val="00975546"/>
    <w:rsid w:val="009869A5"/>
    <w:rsid w:val="009875DA"/>
    <w:rsid w:val="00987A30"/>
    <w:rsid w:val="009A7EC7"/>
    <w:rsid w:val="009B5A8F"/>
    <w:rsid w:val="009B7F60"/>
    <w:rsid w:val="009C6A34"/>
    <w:rsid w:val="009D093F"/>
    <w:rsid w:val="009D1C88"/>
    <w:rsid w:val="009F4164"/>
    <w:rsid w:val="00A16046"/>
    <w:rsid w:val="00A36A5E"/>
    <w:rsid w:val="00A371D8"/>
    <w:rsid w:val="00A37EAC"/>
    <w:rsid w:val="00A45302"/>
    <w:rsid w:val="00A65F17"/>
    <w:rsid w:val="00A665FA"/>
    <w:rsid w:val="00A720C1"/>
    <w:rsid w:val="00A73A7C"/>
    <w:rsid w:val="00A863B9"/>
    <w:rsid w:val="00A86B7D"/>
    <w:rsid w:val="00A90934"/>
    <w:rsid w:val="00AA5E08"/>
    <w:rsid w:val="00AB599F"/>
    <w:rsid w:val="00AD3142"/>
    <w:rsid w:val="00AD4C05"/>
    <w:rsid w:val="00AE163F"/>
    <w:rsid w:val="00B01FB1"/>
    <w:rsid w:val="00B0709A"/>
    <w:rsid w:val="00B109A1"/>
    <w:rsid w:val="00B25378"/>
    <w:rsid w:val="00B306B2"/>
    <w:rsid w:val="00B33C04"/>
    <w:rsid w:val="00B4263C"/>
    <w:rsid w:val="00B42FD5"/>
    <w:rsid w:val="00B5059B"/>
    <w:rsid w:val="00B557DD"/>
    <w:rsid w:val="00B63E39"/>
    <w:rsid w:val="00B67672"/>
    <w:rsid w:val="00B766EF"/>
    <w:rsid w:val="00B82BF4"/>
    <w:rsid w:val="00BA507D"/>
    <w:rsid w:val="00BA536E"/>
    <w:rsid w:val="00BC193A"/>
    <w:rsid w:val="00BC37C2"/>
    <w:rsid w:val="00BD026A"/>
    <w:rsid w:val="00BD3DA1"/>
    <w:rsid w:val="00BE02D5"/>
    <w:rsid w:val="00BE4278"/>
    <w:rsid w:val="00BF3665"/>
    <w:rsid w:val="00BF4FE9"/>
    <w:rsid w:val="00C2334E"/>
    <w:rsid w:val="00C270E3"/>
    <w:rsid w:val="00C31280"/>
    <w:rsid w:val="00C31F46"/>
    <w:rsid w:val="00C4563E"/>
    <w:rsid w:val="00C470BE"/>
    <w:rsid w:val="00C512DA"/>
    <w:rsid w:val="00C5614A"/>
    <w:rsid w:val="00C57AAF"/>
    <w:rsid w:val="00C602C6"/>
    <w:rsid w:val="00C67154"/>
    <w:rsid w:val="00C74959"/>
    <w:rsid w:val="00C7686C"/>
    <w:rsid w:val="00C76A48"/>
    <w:rsid w:val="00C839DF"/>
    <w:rsid w:val="00C85378"/>
    <w:rsid w:val="00C90574"/>
    <w:rsid w:val="00C9076F"/>
    <w:rsid w:val="00CB169D"/>
    <w:rsid w:val="00CC1249"/>
    <w:rsid w:val="00CC281B"/>
    <w:rsid w:val="00CD34CA"/>
    <w:rsid w:val="00CD4153"/>
    <w:rsid w:val="00CD6A88"/>
    <w:rsid w:val="00CE6148"/>
    <w:rsid w:val="00CE65BE"/>
    <w:rsid w:val="00CF17F6"/>
    <w:rsid w:val="00CF1FF3"/>
    <w:rsid w:val="00CF5F48"/>
    <w:rsid w:val="00D06529"/>
    <w:rsid w:val="00D115EA"/>
    <w:rsid w:val="00D13C4D"/>
    <w:rsid w:val="00D15219"/>
    <w:rsid w:val="00D23191"/>
    <w:rsid w:val="00D23346"/>
    <w:rsid w:val="00D23423"/>
    <w:rsid w:val="00D30EEA"/>
    <w:rsid w:val="00D3260A"/>
    <w:rsid w:val="00D4596D"/>
    <w:rsid w:val="00D52286"/>
    <w:rsid w:val="00D5463F"/>
    <w:rsid w:val="00D719E4"/>
    <w:rsid w:val="00D73CF7"/>
    <w:rsid w:val="00D90707"/>
    <w:rsid w:val="00D95012"/>
    <w:rsid w:val="00DC357F"/>
    <w:rsid w:val="00DC41F1"/>
    <w:rsid w:val="00DC762C"/>
    <w:rsid w:val="00DC7702"/>
    <w:rsid w:val="00DD39FE"/>
    <w:rsid w:val="00DD5B52"/>
    <w:rsid w:val="00DE2A88"/>
    <w:rsid w:val="00DE2ED7"/>
    <w:rsid w:val="00DE5CBE"/>
    <w:rsid w:val="00DF488F"/>
    <w:rsid w:val="00E00821"/>
    <w:rsid w:val="00E026ED"/>
    <w:rsid w:val="00E0329D"/>
    <w:rsid w:val="00E26B4E"/>
    <w:rsid w:val="00E41ADB"/>
    <w:rsid w:val="00E42092"/>
    <w:rsid w:val="00E44A30"/>
    <w:rsid w:val="00E44D22"/>
    <w:rsid w:val="00E528F3"/>
    <w:rsid w:val="00E622C9"/>
    <w:rsid w:val="00E629D3"/>
    <w:rsid w:val="00E66BCB"/>
    <w:rsid w:val="00E67ED8"/>
    <w:rsid w:val="00E701AC"/>
    <w:rsid w:val="00E818D3"/>
    <w:rsid w:val="00E92242"/>
    <w:rsid w:val="00E948B2"/>
    <w:rsid w:val="00EA1E18"/>
    <w:rsid w:val="00EA3502"/>
    <w:rsid w:val="00EB7A35"/>
    <w:rsid w:val="00EC007D"/>
    <w:rsid w:val="00EE6A8D"/>
    <w:rsid w:val="00EF5CB4"/>
    <w:rsid w:val="00F13695"/>
    <w:rsid w:val="00F13806"/>
    <w:rsid w:val="00F148B0"/>
    <w:rsid w:val="00F15586"/>
    <w:rsid w:val="00F170A6"/>
    <w:rsid w:val="00F22062"/>
    <w:rsid w:val="00F24359"/>
    <w:rsid w:val="00F25F66"/>
    <w:rsid w:val="00F31565"/>
    <w:rsid w:val="00F55F39"/>
    <w:rsid w:val="00F81421"/>
    <w:rsid w:val="00F83DB9"/>
    <w:rsid w:val="00FA6177"/>
    <w:rsid w:val="00FA6605"/>
    <w:rsid w:val="00FB7E96"/>
    <w:rsid w:val="00FC6EF4"/>
    <w:rsid w:val="00FD14FA"/>
    <w:rsid w:val="00FF2643"/>
    <w:rsid w:val="00FF4AE7"/>
    <w:rsid w:val="00FF6D0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2E8B"/>
  <w15:docId w15:val="{D2360836-FB13-4F3E-B547-4310923F6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C67"/>
    <w:pPr>
      <w:spacing w:after="200" w:line="276" w:lineRule="auto"/>
    </w:pPr>
    <w:rPr>
      <w:sz w:val="22"/>
      <w:szCs w:val="22"/>
      <w:lang w:eastAsia="en-US"/>
    </w:rPr>
  </w:style>
  <w:style w:type="paragraph" w:styleId="1">
    <w:name w:val="heading 1"/>
    <w:basedOn w:val="a"/>
    <w:next w:val="a"/>
    <w:link w:val="1Char"/>
    <w:qFormat/>
    <w:rsid w:val="00C9076F"/>
    <w:pPr>
      <w:keepNext/>
      <w:numPr>
        <w:numId w:val="1"/>
      </w:numPr>
      <w:suppressAutoHyphens/>
      <w:spacing w:after="0" w:line="240" w:lineRule="auto"/>
      <w:ind w:left="0" w:right="34" w:firstLine="0"/>
      <w:jc w:val="center"/>
      <w:outlineLvl w:val="0"/>
    </w:pPr>
    <w:rPr>
      <w:rFonts w:ascii="Times New Roman" w:eastAsia="Times New Roman" w:hAnsi="Times New Roman"/>
      <w:b/>
      <w:sz w:val="26"/>
      <w:szCs w:val="24"/>
      <w:lang w:eastAsia="zh-CN"/>
    </w:rPr>
  </w:style>
  <w:style w:type="paragraph" w:styleId="2">
    <w:name w:val="heading 2"/>
    <w:basedOn w:val="a"/>
    <w:next w:val="a"/>
    <w:link w:val="2Char"/>
    <w:uiPriority w:val="9"/>
    <w:semiHidden/>
    <w:unhideWhenUsed/>
    <w:qFormat/>
    <w:rsid w:val="003719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404FD5"/>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Char"/>
    <w:uiPriority w:val="9"/>
    <w:semiHidden/>
    <w:unhideWhenUsed/>
    <w:qFormat/>
    <w:rsid w:val="00745C1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semiHidden/>
    <w:unhideWhenUsed/>
    <w:qFormat/>
    <w:rsid w:val="002B0CEE"/>
    <w:pPr>
      <w:spacing w:before="240" w:after="60"/>
      <w:outlineLvl w:val="4"/>
    </w:pPr>
    <w:rPr>
      <w:rFonts w:eastAsia="Times New Roman"/>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8A650B"/>
    <w:rPr>
      <w:b/>
      <w:bCs/>
    </w:rPr>
  </w:style>
  <w:style w:type="character" w:styleId="a4">
    <w:name w:val="Emphasis"/>
    <w:uiPriority w:val="20"/>
    <w:qFormat/>
    <w:rsid w:val="008A650B"/>
    <w:rPr>
      <w:i/>
      <w:iCs/>
    </w:rPr>
  </w:style>
  <w:style w:type="character" w:customStyle="1" w:styleId="1Char">
    <w:name w:val="Επικεφαλίδα 1 Char"/>
    <w:link w:val="1"/>
    <w:rsid w:val="00C9076F"/>
    <w:rPr>
      <w:rFonts w:ascii="Times New Roman" w:eastAsia="Times New Roman" w:hAnsi="Times New Roman"/>
      <w:b/>
      <w:sz w:val="26"/>
      <w:szCs w:val="24"/>
      <w:lang w:eastAsia="zh-CN"/>
    </w:rPr>
  </w:style>
  <w:style w:type="paragraph" w:customStyle="1" w:styleId="10">
    <w:name w:val="Παράγραφος λίστας1"/>
    <w:basedOn w:val="a"/>
    <w:rsid w:val="007759AC"/>
    <w:pPr>
      <w:spacing w:after="160" w:line="259" w:lineRule="auto"/>
      <w:ind w:left="720"/>
      <w:contextualSpacing/>
    </w:pPr>
    <w:rPr>
      <w:rFonts w:eastAsia="Times New Roman"/>
    </w:rPr>
  </w:style>
  <w:style w:type="character" w:styleId="-">
    <w:name w:val="Hyperlink"/>
    <w:rsid w:val="00842E46"/>
    <w:rPr>
      <w:color w:val="0000FF"/>
      <w:u w:val="single"/>
    </w:rPr>
  </w:style>
  <w:style w:type="paragraph" w:styleId="Web">
    <w:name w:val="Normal (Web)"/>
    <w:basedOn w:val="a"/>
    <w:uiPriority w:val="99"/>
    <w:rsid w:val="00F22062"/>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5Char">
    <w:name w:val="Επικεφαλίδα 5 Char"/>
    <w:link w:val="5"/>
    <w:uiPriority w:val="9"/>
    <w:semiHidden/>
    <w:rsid w:val="002B0CEE"/>
    <w:rPr>
      <w:rFonts w:ascii="Calibri" w:eastAsia="Times New Roman" w:hAnsi="Calibri" w:cs="Times New Roman"/>
      <w:b/>
      <w:bCs/>
      <w:i/>
      <w:iCs/>
      <w:sz w:val="26"/>
      <w:szCs w:val="26"/>
      <w:lang w:eastAsia="en-US"/>
    </w:rPr>
  </w:style>
  <w:style w:type="paragraph" w:styleId="a5">
    <w:name w:val="List Paragraph"/>
    <w:basedOn w:val="a"/>
    <w:uiPriority w:val="34"/>
    <w:qFormat/>
    <w:rsid w:val="003F3A97"/>
    <w:pPr>
      <w:spacing w:after="160" w:line="259" w:lineRule="auto"/>
      <w:ind w:left="720"/>
      <w:contextualSpacing/>
    </w:pPr>
  </w:style>
  <w:style w:type="paragraph" w:customStyle="1" w:styleId="Web1">
    <w:name w:val="Κανονικό (Web)1"/>
    <w:basedOn w:val="a"/>
    <w:rsid w:val="000C7053"/>
    <w:pPr>
      <w:suppressAutoHyphens/>
      <w:spacing w:before="280" w:after="280" w:line="240" w:lineRule="auto"/>
    </w:pPr>
    <w:rPr>
      <w:rFonts w:ascii="Times New Roman" w:eastAsia="Times New Roman" w:hAnsi="Times New Roman"/>
      <w:kern w:val="1"/>
      <w:sz w:val="24"/>
      <w:szCs w:val="24"/>
      <w:lang w:eastAsia="el-GR"/>
    </w:rPr>
  </w:style>
  <w:style w:type="paragraph" w:styleId="a6">
    <w:name w:val="Balloon Text"/>
    <w:basedOn w:val="a"/>
    <w:link w:val="Char"/>
    <w:uiPriority w:val="99"/>
    <w:semiHidden/>
    <w:unhideWhenUsed/>
    <w:rsid w:val="00D95012"/>
    <w:pPr>
      <w:spacing w:after="0" w:line="240" w:lineRule="auto"/>
    </w:pPr>
    <w:rPr>
      <w:rFonts w:ascii="Tahoma" w:hAnsi="Tahoma" w:cs="Tahoma"/>
      <w:sz w:val="16"/>
      <w:szCs w:val="16"/>
    </w:rPr>
  </w:style>
  <w:style w:type="character" w:customStyle="1" w:styleId="Char">
    <w:name w:val="Κείμενο πλαισίου Char"/>
    <w:basedOn w:val="a0"/>
    <w:link w:val="a6"/>
    <w:uiPriority w:val="99"/>
    <w:semiHidden/>
    <w:rsid w:val="00D95012"/>
    <w:rPr>
      <w:rFonts w:ascii="Tahoma" w:hAnsi="Tahoma" w:cs="Tahoma"/>
      <w:sz w:val="16"/>
      <w:szCs w:val="16"/>
      <w:lang w:eastAsia="en-US"/>
    </w:rPr>
  </w:style>
  <w:style w:type="character" w:customStyle="1" w:styleId="3Char">
    <w:name w:val="Επικεφαλίδα 3 Char"/>
    <w:basedOn w:val="a0"/>
    <w:link w:val="3"/>
    <w:uiPriority w:val="9"/>
    <w:semiHidden/>
    <w:rsid w:val="00404FD5"/>
    <w:rPr>
      <w:rFonts w:asciiTheme="majorHAnsi" w:eastAsiaTheme="majorEastAsia" w:hAnsiTheme="majorHAnsi" w:cstheme="majorBidi"/>
      <w:b/>
      <w:bCs/>
      <w:color w:val="5B9BD5" w:themeColor="accent1"/>
      <w:sz w:val="22"/>
      <w:szCs w:val="22"/>
      <w:lang w:eastAsia="en-US"/>
    </w:rPr>
  </w:style>
  <w:style w:type="paragraph" w:customStyle="1" w:styleId="gmail-msolistparagraph">
    <w:name w:val="gmail-msolistparagraph"/>
    <w:basedOn w:val="a"/>
    <w:rsid w:val="00BD3DA1"/>
    <w:pPr>
      <w:spacing w:before="100" w:beforeAutospacing="1" w:after="100" w:afterAutospacing="1" w:line="240" w:lineRule="auto"/>
    </w:pPr>
    <w:rPr>
      <w:rFonts w:ascii="Times New Roman" w:eastAsiaTheme="minorHAnsi" w:hAnsi="Times New Roman"/>
      <w:sz w:val="24"/>
      <w:szCs w:val="24"/>
      <w:lang w:eastAsia="el-GR"/>
    </w:rPr>
  </w:style>
  <w:style w:type="character" w:customStyle="1" w:styleId="4Char">
    <w:name w:val="Επικεφαλίδα 4 Char"/>
    <w:basedOn w:val="a0"/>
    <w:link w:val="4"/>
    <w:uiPriority w:val="9"/>
    <w:semiHidden/>
    <w:rsid w:val="00745C17"/>
    <w:rPr>
      <w:rFonts w:asciiTheme="majorHAnsi" w:eastAsiaTheme="majorEastAsia" w:hAnsiTheme="majorHAnsi" w:cstheme="majorBidi"/>
      <w:i/>
      <w:iCs/>
      <w:color w:val="2E74B5" w:themeColor="accent1" w:themeShade="BF"/>
      <w:sz w:val="22"/>
      <w:szCs w:val="22"/>
      <w:lang w:eastAsia="en-US"/>
    </w:rPr>
  </w:style>
  <w:style w:type="character" w:customStyle="1" w:styleId="2Char">
    <w:name w:val="Επικεφαλίδα 2 Char"/>
    <w:basedOn w:val="a0"/>
    <w:link w:val="2"/>
    <w:uiPriority w:val="9"/>
    <w:semiHidden/>
    <w:rsid w:val="003719F2"/>
    <w:rPr>
      <w:rFonts w:asciiTheme="majorHAnsi" w:eastAsiaTheme="majorEastAsia" w:hAnsiTheme="majorHAnsi" w:cstheme="majorBidi"/>
      <w:color w:val="2E74B5" w:themeColor="accent1" w:themeShade="BF"/>
      <w:sz w:val="26"/>
      <w:szCs w:val="26"/>
      <w:lang w:eastAsia="en-US"/>
    </w:rPr>
  </w:style>
  <w:style w:type="paragraph" w:styleId="a7">
    <w:name w:val="header"/>
    <w:basedOn w:val="a"/>
    <w:link w:val="Char0"/>
    <w:uiPriority w:val="99"/>
    <w:unhideWhenUsed/>
    <w:rsid w:val="00F13806"/>
    <w:pPr>
      <w:tabs>
        <w:tab w:val="center" w:pos="4153"/>
        <w:tab w:val="right" w:pos="8306"/>
      </w:tabs>
      <w:spacing w:after="0" w:line="240" w:lineRule="auto"/>
    </w:pPr>
  </w:style>
  <w:style w:type="character" w:customStyle="1" w:styleId="Char0">
    <w:name w:val="Κεφαλίδα Char"/>
    <w:basedOn w:val="a0"/>
    <w:link w:val="a7"/>
    <w:uiPriority w:val="99"/>
    <w:rsid w:val="00F13806"/>
    <w:rPr>
      <w:sz w:val="22"/>
      <w:szCs w:val="22"/>
      <w:lang w:eastAsia="en-US"/>
    </w:rPr>
  </w:style>
  <w:style w:type="paragraph" w:styleId="a8">
    <w:name w:val="footer"/>
    <w:basedOn w:val="a"/>
    <w:link w:val="Char1"/>
    <w:uiPriority w:val="99"/>
    <w:unhideWhenUsed/>
    <w:rsid w:val="00F13806"/>
    <w:pPr>
      <w:tabs>
        <w:tab w:val="center" w:pos="4153"/>
        <w:tab w:val="right" w:pos="8306"/>
      </w:tabs>
      <w:spacing w:after="0" w:line="240" w:lineRule="auto"/>
    </w:pPr>
  </w:style>
  <w:style w:type="character" w:customStyle="1" w:styleId="Char1">
    <w:name w:val="Υποσέλιδο Char"/>
    <w:basedOn w:val="a0"/>
    <w:link w:val="a8"/>
    <w:uiPriority w:val="99"/>
    <w:rsid w:val="00F1380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2260">
      <w:bodyDiv w:val="1"/>
      <w:marLeft w:val="0"/>
      <w:marRight w:val="0"/>
      <w:marTop w:val="0"/>
      <w:marBottom w:val="0"/>
      <w:divBdr>
        <w:top w:val="none" w:sz="0" w:space="0" w:color="auto"/>
        <w:left w:val="none" w:sz="0" w:space="0" w:color="auto"/>
        <w:bottom w:val="none" w:sz="0" w:space="0" w:color="auto"/>
        <w:right w:val="none" w:sz="0" w:space="0" w:color="auto"/>
      </w:divBdr>
      <w:divsChild>
        <w:div w:id="1733700778">
          <w:marLeft w:val="0"/>
          <w:marRight w:val="0"/>
          <w:marTop w:val="0"/>
          <w:marBottom w:val="0"/>
          <w:divBdr>
            <w:top w:val="none" w:sz="0" w:space="0" w:color="auto"/>
            <w:left w:val="none" w:sz="0" w:space="0" w:color="auto"/>
            <w:bottom w:val="none" w:sz="0" w:space="0" w:color="auto"/>
            <w:right w:val="none" w:sz="0" w:space="0" w:color="auto"/>
          </w:divBdr>
        </w:div>
        <w:div w:id="264190140">
          <w:marLeft w:val="0"/>
          <w:marRight w:val="0"/>
          <w:marTop w:val="0"/>
          <w:marBottom w:val="0"/>
          <w:divBdr>
            <w:top w:val="none" w:sz="0" w:space="0" w:color="auto"/>
            <w:left w:val="none" w:sz="0" w:space="0" w:color="auto"/>
            <w:bottom w:val="none" w:sz="0" w:space="0" w:color="auto"/>
            <w:right w:val="none" w:sz="0" w:space="0" w:color="auto"/>
          </w:divBdr>
        </w:div>
        <w:div w:id="252664972">
          <w:marLeft w:val="0"/>
          <w:marRight w:val="0"/>
          <w:marTop w:val="0"/>
          <w:marBottom w:val="0"/>
          <w:divBdr>
            <w:top w:val="none" w:sz="0" w:space="0" w:color="auto"/>
            <w:left w:val="none" w:sz="0" w:space="0" w:color="auto"/>
            <w:bottom w:val="none" w:sz="0" w:space="0" w:color="auto"/>
            <w:right w:val="none" w:sz="0" w:space="0" w:color="auto"/>
          </w:divBdr>
        </w:div>
      </w:divsChild>
    </w:div>
    <w:div w:id="103235608">
      <w:bodyDiv w:val="1"/>
      <w:marLeft w:val="0"/>
      <w:marRight w:val="0"/>
      <w:marTop w:val="0"/>
      <w:marBottom w:val="0"/>
      <w:divBdr>
        <w:top w:val="none" w:sz="0" w:space="0" w:color="auto"/>
        <w:left w:val="none" w:sz="0" w:space="0" w:color="auto"/>
        <w:bottom w:val="none" w:sz="0" w:space="0" w:color="auto"/>
        <w:right w:val="none" w:sz="0" w:space="0" w:color="auto"/>
      </w:divBdr>
    </w:div>
    <w:div w:id="113837517">
      <w:bodyDiv w:val="1"/>
      <w:marLeft w:val="0"/>
      <w:marRight w:val="0"/>
      <w:marTop w:val="0"/>
      <w:marBottom w:val="0"/>
      <w:divBdr>
        <w:top w:val="none" w:sz="0" w:space="0" w:color="auto"/>
        <w:left w:val="none" w:sz="0" w:space="0" w:color="auto"/>
        <w:bottom w:val="none" w:sz="0" w:space="0" w:color="auto"/>
        <w:right w:val="none" w:sz="0" w:space="0" w:color="auto"/>
      </w:divBdr>
      <w:divsChild>
        <w:div w:id="390351263">
          <w:marLeft w:val="0"/>
          <w:marRight w:val="0"/>
          <w:marTop w:val="0"/>
          <w:marBottom w:val="0"/>
          <w:divBdr>
            <w:top w:val="none" w:sz="0" w:space="0" w:color="auto"/>
            <w:left w:val="none" w:sz="0" w:space="0" w:color="auto"/>
            <w:bottom w:val="none" w:sz="0" w:space="0" w:color="auto"/>
            <w:right w:val="none" w:sz="0" w:space="0" w:color="auto"/>
          </w:divBdr>
        </w:div>
      </w:divsChild>
    </w:div>
    <w:div w:id="146671835">
      <w:bodyDiv w:val="1"/>
      <w:marLeft w:val="0"/>
      <w:marRight w:val="0"/>
      <w:marTop w:val="0"/>
      <w:marBottom w:val="0"/>
      <w:divBdr>
        <w:top w:val="none" w:sz="0" w:space="0" w:color="auto"/>
        <w:left w:val="none" w:sz="0" w:space="0" w:color="auto"/>
        <w:bottom w:val="none" w:sz="0" w:space="0" w:color="auto"/>
        <w:right w:val="none" w:sz="0" w:space="0" w:color="auto"/>
      </w:divBdr>
      <w:divsChild>
        <w:div w:id="1984120413">
          <w:marLeft w:val="0"/>
          <w:marRight w:val="0"/>
          <w:marTop w:val="0"/>
          <w:marBottom w:val="0"/>
          <w:divBdr>
            <w:top w:val="none" w:sz="0" w:space="0" w:color="auto"/>
            <w:left w:val="none" w:sz="0" w:space="0" w:color="auto"/>
            <w:bottom w:val="none" w:sz="0" w:space="0" w:color="auto"/>
            <w:right w:val="none" w:sz="0" w:space="0" w:color="auto"/>
          </w:divBdr>
        </w:div>
      </w:divsChild>
    </w:div>
    <w:div w:id="181357755">
      <w:bodyDiv w:val="1"/>
      <w:marLeft w:val="0"/>
      <w:marRight w:val="0"/>
      <w:marTop w:val="0"/>
      <w:marBottom w:val="0"/>
      <w:divBdr>
        <w:top w:val="none" w:sz="0" w:space="0" w:color="auto"/>
        <w:left w:val="none" w:sz="0" w:space="0" w:color="auto"/>
        <w:bottom w:val="none" w:sz="0" w:space="0" w:color="auto"/>
        <w:right w:val="none" w:sz="0" w:space="0" w:color="auto"/>
      </w:divBdr>
      <w:divsChild>
        <w:div w:id="1207255632">
          <w:marLeft w:val="0"/>
          <w:marRight w:val="0"/>
          <w:marTop w:val="0"/>
          <w:marBottom w:val="0"/>
          <w:divBdr>
            <w:top w:val="none" w:sz="0" w:space="0" w:color="auto"/>
            <w:left w:val="none" w:sz="0" w:space="0" w:color="auto"/>
            <w:bottom w:val="none" w:sz="0" w:space="0" w:color="auto"/>
            <w:right w:val="none" w:sz="0" w:space="0" w:color="auto"/>
          </w:divBdr>
        </w:div>
      </w:divsChild>
    </w:div>
    <w:div w:id="186020273">
      <w:bodyDiv w:val="1"/>
      <w:marLeft w:val="0"/>
      <w:marRight w:val="0"/>
      <w:marTop w:val="0"/>
      <w:marBottom w:val="0"/>
      <w:divBdr>
        <w:top w:val="none" w:sz="0" w:space="0" w:color="auto"/>
        <w:left w:val="none" w:sz="0" w:space="0" w:color="auto"/>
        <w:bottom w:val="none" w:sz="0" w:space="0" w:color="auto"/>
        <w:right w:val="none" w:sz="0" w:space="0" w:color="auto"/>
      </w:divBdr>
    </w:div>
    <w:div w:id="318466582">
      <w:bodyDiv w:val="1"/>
      <w:marLeft w:val="0"/>
      <w:marRight w:val="0"/>
      <w:marTop w:val="0"/>
      <w:marBottom w:val="0"/>
      <w:divBdr>
        <w:top w:val="none" w:sz="0" w:space="0" w:color="auto"/>
        <w:left w:val="none" w:sz="0" w:space="0" w:color="auto"/>
        <w:bottom w:val="none" w:sz="0" w:space="0" w:color="auto"/>
        <w:right w:val="none" w:sz="0" w:space="0" w:color="auto"/>
      </w:divBdr>
    </w:div>
    <w:div w:id="325255422">
      <w:bodyDiv w:val="1"/>
      <w:marLeft w:val="0"/>
      <w:marRight w:val="0"/>
      <w:marTop w:val="0"/>
      <w:marBottom w:val="0"/>
      <w:divBdr>
        <w:top w:val="none" w:sz="0" w:space="0" w:color="auto"/>
        <w:left w:val="none" w:sz="0" w:space="0" w:color="auto"/>
        <w:bottom w:val="none" w:sz="0" w:space="0" w:color="auto"/>
        <w:right w:val="none" w:sz="0" w:space="0" w:color="auto"/>
      </w:divBdr>
      <w:divsChild>
        <w:div w:id="1424565554">
          <w:marLeft w:val="0"/>
          <w:marRight w:val="0"/>
          <w:marTop w:val="0"/>
          <w:marBottom w:val="0"/>
          <w:divBdr>
            <w:top w:val="none" w:sz="0" w:space="0" w:color="auto"/>
            <w:left w:val="none" w:sz="0" w:space="0" w:color="auto"/>
            <w:bottom w:val="none" w:sz="0" w:space="0" w:color="auto"/>
            <w:right w:val="none" w:sz="0" w:space="0" w:color="auto"/>
          </w:divBdr>
        </w:div>
      </w:divsChild>
    </w:div>
    <w:div w:id="375202811">
      <w:bodyDiv w:val="1"/>
      <w:marLeft w:val="0"/>
      <w:marRight w:val="0"/>
      <w:marTop w:val="0"/>
      <w:marBottom w:val="0"/>
      <w:divBdr>
        <w:top w:val="none" w:sz="0" w:space="0" w:color="auto"/>
        <w:left w:val="none" w:sz="0" w:space="0" w:color="auto"/>
        <w:bottom w:val="none" w:sz="0" w:space="0" w:color="auto"/>
        <w:right w:val="none" w:sz="0" w:space="0" w:color="auto"/>
      </w:divBdr>
      <w:divsChild>
        <w:div w:id="751465964">
          <w:blockQuote w:val="1"/>
          <w:marLeft w:val="60"/>
          <w:marRight w:val="0"/>
          <w:marTop w:val="100"/>
          <w:marBottom w:val="100"/>
          <w:divBdr>
            <w:top w:val="none" w:sz="0" w:space="0" w:color="auto"/>
            <w:left w:val="single" w:sz="12" w:space="3" w:color="000000"/>
            <w:bottom w:val="none" w:sz="0" w:space="0" w:color="auto"/>
            <w:right w:val="none" w:sz="0" w:space="0" w:color="auto"/>
          </w:divBdr>
          <w:divsChild>
            <w:div w:id="1032417332">
              <w:marLeft w:val="0"/>
              <w:marRight w:val="0"/>
              <w:marTop w:val="0"/>
              <w:marBottom w:val="0"/>
              <w:divBdr>
                <w:top w:val="none" w:sz="0" w:space="0" w:color="auto"/>
                <w:left w:val="none" w:sz="0" w:space="0" w:color="auto"/>
                <w:bottom w:val="none" w:sz="0" w:space="0" w:color="auto"/>
                <w:right w:val="none" w:sz="0" w:space="0" w:color="auto"/>
              </w:divBdr>
              <w:divsChild>
                <w:div w:id="1782796529">
                  <w:marLeft w:val="0"/>
                  <w:marRight w:val="0"/>
                  <w:marTop w:val="0"/>
                  <w:marBottom w:val="0"/>
                  <w:divBdr>
                    <w:top w:val="none" w:sz="0" w:space="0" w:color="auto"/>
                    <w:left w:val="none" w:sz="0" w:space="0" w:color="auto"/>
                    <w:bottom w:val="none" w:sz="0" w:space="0" w:color="auto"/>
                    <w:right w:val="none" w:sz="0" w:space="0" w:color="auto"/>
                  </w:divBdr>
                  <w:divsChild>
                    <w:div w:id="1545210390">
                      <w:marLeft w:val="0"/>
                      <w:marRight w:val="0"/>
                      <w:marTop w:val="0"/>
                      <w:marBottom w:val="0"/>
                      <w:divBdr>
                        <w:top w:val="none" w:sz="0" w:space="0" w:color="auto"/>
                        <w:left w:val="none" w:sz="0" w:space="0" w:color="auto"/>
                        <w:bottom w:val="none" w:sz="0" w:space="0" w:color="auto"/>
                        <w:right w:val="none" w:sz="0" w:space="0" w:color="auto"/>
                      </w:divBdr>
                      <w:divsChild>
                        <w:div w:id="1355382718">
                          <w:marLeft w:val="0"/>
                          <w:marRight w:val="0"/>
                          <w:marTop w:val="0"/>
                          <w:marBottom w:val="0"/>
                          <w:divBdr>
                            <w:top w:val="none" w:sz="0" w:space="0" w:color="auto"/>
                            <w:left w:val="none" w:sz="0" w:space="0" w:color="auto"/>
                            <w:bottom w:val="none" w:sz="0" w:space="0" w:color="auto"/>
                            <w:right w:val="none" w:sz="0" w:space="0" w:color="auto"/>
                          </w:divBdr>
                          <w:divsChild>
                            <w:div w:id="1469783024">
                              <w:marLeft w:val="0"/>
                              <w:marRight w:val="0"/>
                              <w:marTop w:val="0"/>
                              <w:marBottom w:val="0"/>
                              <w:divBdr>
                                <w:top w:val="none" w:sz="0" w:space="0" w:color="auto"/>
                                <w:left w:val="none" w:sz="0" w:space="0" w:color="auto"/>
                                <w:bottom w:val="none" w:sz="0" w:space="0" w:color="auto"/>
                                <w:right w:val="none" w:sz="0" w:space="0" w:color="auto"/>
                              </w:divBdr>
                              <w:divsChild>
                                <w:div w:id="192309057">
                                  <w:marLeft w:val="0"/>
                                  <w:marRight w:val="0"/>
                                  <w:marTop w:val="0"/>
                                  <w:marBottom w:val="0"/>
                                  <w:divBdr>
                                    <w:top w:val="none" w:sz="0" w:space="0" w:color="auto"/>
                                    <w:left w:val="none" w:sz="0" w:space="0" w:color="auto"/>
                                    <w:bottom w:val="none" w:sz="0" w:space="0" w:color="auto"/>
                                    <w:right w:val="none" w:sz="0" w:space="0" w:color="auto"/>
                                  </w:divBdr>
                                  <w:divsChild>
                                    <w:div w:id="1520847247">
                                      <w:marLeft w:val="0"/>
                                      <w:marRight w:val="0"/>
                                      <w:marTop w:val="0"/>
                                      <w:marBottom w:val="0"/>
                                      <w:divBdr>
                                        <w:top w:val="none" w:sz="0" w:space="0" w:color="auto"/>
                                        <w:left w:val="none" w:sz="0" w:space="0" w:color="auto"/>
                                        <w:bottom w:val="none" w:sz="0" w:space="0" w:color="auto"/>
                                        <w:right w:val="none" w:sz="0" w:space="0" w:color="auto"/>
                                      </w:divBdr>
                                      <w:divsChild>
                                        <w:div w:id="1362707630">
                                          <w:marLeft w:val="0"/>
                                          <w:marRight w:val="0"/>
                                          <w:marTop w:val="0"/>
                                          <w:marBottom w:val="0"/>
                                          <w:divBdr>
                                            <w:top w:val="none" w:sz="0" w:space="0" w:color="auto"/>
                                            <w:left w:val="none" w:sz="0" w:space="0" w:color="auto"/>
                                            <w:bottom w:val="none" w:sz="0" w:space="0" w:color="auto"/>
                                            <w:right w:val="none" w:sz="0" w:space="0" w:color="auto"/>
                                          </w:divBdr>
                                          <w:divsChild>
                                            <w:div w:id="499270469">
                                              <w:marLeft w:val="0"/>
                                              <w:marRight w:val="0"/>
                                              <w:marTop w:val="0"/>
                                              <w:marBottom w:val="0"/>
                                              <w:divBdr>
                                                <w:top w:val="none" w:sz="0" w:space="0" w:color="auto"/>
                                                <w:left w:val="none" w:sz="0" w:space="0" w:color="auto"/>
                                                <w:bottom w:val="none" w:sz="0" w:space="0" w:color="auto"/>
                                                <w:right w:val="none" w:sz="0" w:space="0" w:color="auto"/>
                                              </w:divBdr>
                                              <w:divsChild>
                                                <w:div w:id="1401057806">
                                                  <w:marLeft w:val="0"/>
                                                  <w:marRight w:val="0"/>
                                                  <w:marTop w:val="0"/>
                                                  <w:marBottom w:val="0"/>
                                                  <w:divBdr>
                                                    <w:top w:val="none" w:sz="0" w:space="0" w:color="auto"/>
                                                    <w:left w:val="none" w:sz="0" w:space="0" w:color="auto"/>
                                                    <w:bottom w:val="none" w:sz="0" w:space="0" w:color="auto"/>
                                                    <w:right w:val="none" w:sz="0" w:space="0" w:color="auto"/>
                                                  </w:divBdr>
                                                  <w:divsChild>
                                                    <w:div w:id="592782414">
                                                      <w:marLeft w:val="0"/>
                                                      <w:marRight w:val="0"/>
                                                      <w:marTop w:val="0"/>
                                                      <w:marBottom w:val="0"/>
                                                      <w:divBdr>
                                                        <w:top w:val="none" w:sz="0" w:space="0" w:color="auto"/>
                                                        <w:left w:val="none" w:sz="0" w:space="0" w:color="auto"/>
                                                        <w:bottom w:val="none" w:sz="0" w:space="0" w:color="auto"/>
                                                        <w:right w:val="none" w:sz="0" w:space="0" w:color="auto"/>
                                                      </w:divBdr>
                                                      <w:divsChild>
                                                        <w:div w:id="1222248446">
                                                          <w:marLeft w:val="0"/>
                                                          <w:marRight w:val="0"/>
                                                          <w:marTop w:val="0"/>
                                                          <w:marBottom w:val="0"/>
                                                          <w:divBdr>
                                                            <w:top w:val="none" w:sz="0" w:space="0" w:color="auto"/>
                                                            <w:left w:val="none" w:sz="0" w:space="0" w:color="auto"/>
                                                            <w:bottom w:val="none" w:sz="0" w:space="0" w:color="auto"/>
                                                            <w:right w:val="none" w:sz="0" w:space="0" w:color="auto"/>
                                                          </w:divBdr>
                                                          <w:divsChild>
                                                            <w:div w:id="16398392">
                                                              <w:marLeft w:val="0"/>
                                                              <w:marRight w:val="0"/>
                                                              <w:marTop w:val="0"/>
                                                              <w:marBottom w:val="0"/>
                                                              <w:divBdr>
                                                                <w:top w:val="none" w:sz="0" w:space="0" w:color="auto"/>
                                                                <w:left w:val="none" w:sz="0" w:space="0" w:color="auto"/>
                                                                <w:bottom w:val="none" w:sz="0" w:space="0" w:color="auto"/>
                                                                <w:right w:val="none" w:sz="0" w:space="0" w:color="auto"/>
                                                              </w:divBdr>
                                                              <w:divsChild>
                                                                <w:div w:id="1489327627">
                                                                  <w:marLeft w:val="0"/>
                                                                  <w:marRight w:val="0"/>
                                                                  <w:marTop w:val="0"/>
                                                                  <w:marBottom w:val="0"/>
                                                                  <w:divBdr>
                                                                    <w:top w:val="none" w:sz="0" w:space="0" w:color="auto"/>
                                                                    <w:left w:val="none" w:sz="0" w:space="0" w:color="auto"/>
                                                                    <w:bottom w:val="none" w:sz="0" w:space="0" w:color="auto"/>
                                                                    <w:right w:val="none" w:sz="0" w:space="0" w:color="auto"/>
                                                                  </w:divBdr>
                                                                  <w:divsChild>
                                                                    <w:div w:id="1093479122">
                                                                      <w:marLeft w:val="0"/>
                                                                      <w:marRight w:val="0"/>
                                                                      <w:marTop w:val="0"/>
                                                                      <w:marBottom w:val="0"/>
                                                                      <w:divBdr>
                                                                        <w:top w:val="none" w:sz="0" w:space="0" w:color="auto"/>
                                                                        <w:left w:val="none" w:sz="0" w:space="0" w:color="auto"/>
                                                                        <w:bottom w:val="none" w:sz="0" w:space="0" w:color="auto"/>
                                                                        <w:right w:val="none" w:sz="0" w:space="0" w:color="auto"/>
                                                                      </w:divBdr>
                                                                      <w:divsChild>
                                                                        <w:div w:id="1886286371">
                                                                          <w:marLeft w:val="0"/>
                                                                          <w:marRight w:val="0"/>
                                                                          <w:marTop w:val="0"/>
                                                                          <w:marBottom w:val="0"/>
                                                                          <w:divBdr>
                                                                            <w:top w:val="none" w:sz="0" w:space="0" w:color="auto"/>
                                                                            <w:left w:val="none" w:sz="0" w:space="0" w:color="auto"/>
                                                                            <w:bottom w:val="none" w:sz="0" w:space="0" w:color="auto"/>
                                                                            <w:right w:val="none" w:sz="0" w:space="0" w:color="auto"/>
                                                                          </w:divBdr>
                                                                          <w:divsChild>
                                                                            <w:div w:id="1497767527">
                                                                              <w:marLeft w:val="0"/>
                                                                              <w:marRight w:val="0"/>
                                                                              <w:marTop w:val="0"/>
                                                                              <w:marBottom w:val="0"/>
                                                                              <w:divBdr>
                                                                                <w:top w:val="none" w:sz="0" w:space="0" w:color="auto"/>
                                                                                <w:left w:val="none" w:sz="0" w:space="0" w:color="auto"/>
                                                                                <w:bottom w:val="none" w:sz="0" w:space="0" w:color="auto"/>
                                                                                <w:right w:val="none" w:sz="0" w:space="0" w:color="auto"/>
                                                                              </w:divBdr>
                                                                              <w:divsChild>
                                                                                <w:div w:id="585112093">
                                                                                  <w:marLeft w:val="0"/>
                                                                                  <w:marRight w:val="0"/>
                                                                                  <w:marTop w:val="0"/>
                                                                                  <w:marBottom w:val="0"/>
                                                                                  <w:divBdr>
                                                                                    <w:top w:val="none" w:sz="0" w:space="0" w:color="auto"/>
                                                                                    <w:left w:val="none" w:sz="0" w:space="0" w:color="auto"/>
                                                                                    <w:bottom w:val="none" w:sz="0" w:space="0" w:color="auto"/>
                                                                                    <w:right w:val="none" w:sz="0" w:space="0" w:color="auto"/>
                                                                                  </w:divBdr>
                                                                                  <w:divsChild>
                                                                                    <w:div w:id="583614069">
                                                                                      <w:marLeft w:val="0"/>
                                                                                      <w:marRight w:val="0"/>
                                                                                      <w:marTop w:val="0"/>
                                                                                      <w:marBottom w:val="0"/>
                                                                                      <w:divBdr>
                                                                                        <w:top w:val="none" w:sz="0" w:space="0" w:color="auto"/>
                                                                                        <w:left w:val="none" w:sz="0" w:space="0" w:color="auto"/>
                                                                                        <w:bottom w:val="none" w:sz="0" w:space="0" w:color="auto"/>
                                                                                        <w:right w:val="none" w:sz="0" w:space="0" w:color="auto"/>
                                                                                      </w:divBdr>
                                                                                    </w:div>
                                                                                    <w:div w:id="191778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4860197">
      <w:bodyDiv w:val="1"/>
      <w:marLeft w:val="0"/>
      <w:marRight w:val="0"/>
      <w:marTop w:val="0"/>
      <w:marBottom w:val="0"/>
      <w:divBdr>
        <w:top w:val="none" w:sz="0" w:space="0" w:color="auto"/>
        <w:left w:val="none" w:sz="0" w:space="0" w:color="auto"/>
        <w:bottom w:val="none" w:sz="0" w:space="0" w:color="auto"/>
        <w:right w:val="none" w:sz="0" w:space="0" w:color="auto"/>
      </w:divBdr>
    </w:div>
    <w:div w:id="605624408">
      <w:bodyDiv w:val="1"/>
      <w:marLeft w:val="0"/>
      <w:marRight w:val="0"/>
      <w:marTop w:val="0"/>
      <w:marBottom w:val="0"/>
      <w:divBdr>
        <w:top w:val="none" w:sz="0" w:space="0" w:color="auto"/>
        <w:left w:val="none" w:sz="0" w:space="0" w:color="auto"/>
        <w:bottom w:val="none" w:sz="0" w:space="0" w:color="auto"/>
        <w:right w:val="none" w:sz="0" w:space="0" w:color="auto"/>
      </w:divBdr>
      <w:divsChild>
        <w:div w:id="22098868">
          <w:marLeft w:val="0"/>
          <w:marRight w:val="0"/>
          <w:marTop w:val="0"/>
          <w:marBottom w:val="0"/>
          <w:divBdr>
            <w:top w:val="none" w:sz="0" w:space="0" w:color="auto"/>
            <w:left w:val="none" w:sz="0" w:space="0" w:color="auto"/>
            <w:bottom w:val="none" w:sz="0" w:space="0" w:color="auto"/>
            <w:right w:val="none" w:sz="0" w:space="0" w:color="auto"/>
          </w:divBdr>
        </w:div>
      </w:divsChild>
    </w:div>
    <w:div w:id="729184405">
      <w:bodyDiv w:val="1"/>
      <w:marLeft w:val="0"/>
      <w:marRight w:val="0"/>
      <w:marTop w:val="0"/>
      <w:marBottom w:val="0"/>
      <w:divBdr>
        <w:top w:val="none" w:sz="0" w:space="0" w:color="auto"/>
        <w:left w:val="none" w:sz="0" w:space="0" w:color="auto"/>
        <w:bottom w:val="none" w:sz="0" w:space="0" w:color="auto"/>
        <w:right w:val="none" w:sz="0" w:space="0" w:color="auto"/>
      </w:divBdr>
    </w:div>
    <w:div w:id="738866278">
      <w:bodyDiv w:val="1"/>
      <w:marLeft w:val="0"/>
      <w:marRight w:val="0"/>
      <w:marTop w:val="0"/>
      <w:marBottom w:val="0"/>
      <w:divBdr>
        <w:top w:val="none" w:sz="0" w:space="0" w:color="auto"/>
        <w:left w:val="none" w:sz="0" w:space="0" w:color="auto"/>
        <w:bottom w:val="none" w:sz="0" w:space="0" w:color="auto"/>
        <w:right w:val="none" w:sz="0" w:space="0" w:color="auto"/>
      </w:divBdr>
      <w:divsChild>
        <w:div w:id="951322946">
          <w:marLeft w:val="0"/>
          <w:marRight w:val="0"/>
          <w:marTop w:val="0"/>
          <w:marBottom w:val="0"/>
          <w:divBdr>
            <w:top w:val="none" w:sz="0" w:space="0" w:color="auto"/>
            <w:left w:val="none" w:sz="0" w:space="0" w:color="auto"/>
            <w:bottom w:val="none" w:sz="0" w:space="0" w:color="auto"/>
            <w:right w:val="none" w:sz="0" w:space="0" w:color="auto"/>
          </w:divBdr>
        </w:div>
      </w:divsChild>
    </w:div>
    <w:div w:id="744646910">
      <w:bodyDiv w:val="1"/>
      <w:marLeft w:val="0"/>
      <w:marRight w:val="0"/>
      <w:marTop w:val="0"/>
      <w:marBottom w:val="0"/>
      <w:divBdr>
        <w:top w:val="none" w:sz="0" w:space="0" w:color="auto"/>
        <w:left w:val="none" w:sz="0" w:space="0" w:color="auto"/>
        <w:bottom w:val="none" w:sz="0" w:space="0" w:color="auto"/>
        <w:right w:val="none" w:sz="0" w:space="0" w:color="auto"/>
      </w:divBdr>
    </w:div>
    <w:div w:id="822937182">
      <w:bodyDiv w:val="1"/>
      <w:marLeft w:val="0"/>
      <w:marRight w:val="0"/>
      <w:marTop w:val="0"/>
      <w:marBottom w:val="0"/>
      <w:divBdr>
        <w:top w:val="none" w:sz="0" w:space="0" w:color="auto"/>
        <w:left w:val="none" w:sz="0" w:space="0" w:color="auto"/>
        <w:bottom w:val="none" w:sz="0" w:space="0" w:color="auto"/>
        <w:right w:val="none" w:sz="0" w:space="0" w:color="auto"/>
      </w:divBdr>
      <w:divsChild>
        <w:div w:id="154228523">
          <w:marLeft w:val="0"/>
          <w:marRight w:val="0"/>
          <w:marTop w:val="0"/>
          <w:marBottom w:val="0"/>
          <w:divBdr>
            <w:top w:val="none" w:sz="0" w:space="0" w:color="auto"/>
            <w:left w:val="none" w:sz="0" w:space="0" w:color="auto"/>
            <w:bottom w:val="none" w:sz="0" w:space="0" w:color="auto"/>
            <w:right w:val="none" w:sz="0" w:space="0" w:color="auto"/>
          </w:divBdr>
        </w:div>
      </w:divsChild>
    </w:div>
    <w:div w:id="828251014">
      <w:bodyDiv w:val="1"/>
      <w:marLeft w:val="0"/>
      <w:marRight w:val="0"/>
      <w:marTop w:val="0"/>
      <w:marBottom w:val="0"/>
      <w:divBdr>
        <w:top w:val="none" w:sz="0" w:space="0" w:color="auto"/>
        <w:left w:val="none" w:sz="0" w:space="0" w:color="auto"/>
        <w:bottom w:val="none" w:sz="0" w:space="0" w:color="auto"/>
        <w:right w:val="none" w:sz="0" w:space="0" w:color="auto"/>
      </w:divBdr>
      <w:divsChild>
        <w:div w:id="148208933">
          <w:marLeft w:val="0"/>
          <w:marRight w:val="0"/>
          <w:marTop w:val="0"/>
          <w:marBottom w:val="0"/>
          <w:divBdr>
            <w:top w:val="none" w:sz="0" w:space="0" w:color="auto"/>
            <w:left w:val="none" w:sz="0" w:space="0" w:color="auto"/>
            <w:bottom w:val="none" w:sz="0" w:space="0" w:color="auto"/>
            <w:right w:val="none" w:sz="0" w:space="0" w:color="auto"/>
          </w:divBdr>
        </w:div>
      </w:divsChild>
    </w:div>
    <w:div w:id="929848001">
      <w:bodyDiv w:val="1"/>
      <w:marLeft w:val="0"/>
      <w:marRight w:val="0"/>
      <w:marTop w:val="0"/>
      <w:marBottom w:val="0"/>
      <w:divBdr>
        <w:top w:val="none" w:sz="0" w:space="0" w:color="auto"/>
        <w:left w:val="none" w:sz="0" w:space="0" w:color="auto"/>
        <w:bottom w:val="none" w:sz="0" w:space="0" w:color="auto"/>
        <w:right w:val="none" w:sz="0" w:space="0" w:color="auto"/>
      </w:divBdr>
      <w:divsChild>
        <w:div w:id="2044669289">
          <w:marLeft w:val="0"/>
          <w:marRight w:val="0"/>
          <w:marTop w:val="0"/>
          <w:marBottom w:val="0"/>
          <w:divBdr>
            <w:top w:val="none" w:sz="0" w:space="0" w:color="auto"/>
            <w:left w:val="none" w:sz="0" w:space="0" w:color="auto"/>
            <w:bottom w:val="none" w:sz="0" w:space="0" w:color="auto"/>
            <w:right w:val="none" w:sz="0" w:space="0" w:color="auto"/>
          </w:divBdr>
        </w:div>
      </w:divsChild>
    </w:div>
    <w:div w:id="970862527">
      <w:bodyDiv w:val="1"/>
      <w:marLeft w:val="0"/>
      <w:marRight w:val="0"/>
      <w:marTop w:val="0"/>
      <w:marBottom w:val="0"/>
      <w:divBdr>
        <w:top w:val="none" w:sz="0" w:space="0" w:color="auto"/>
        <w:left w:val="none" w:sz="0" w:space="0" w:color="auto"/>
        <w:bottom w:val="none" w:sz="0" w:space="0" w:color="auto"/>
        <w:right w:val="none" w:sz="0" w:space="0" w:color="auto"/>
      </w:divBdr>
    </w:div>
    <w:div w:id="978995491">
      <w:bodyDiv w:val="1"/>
      <w:marLeft w:val="0"/>
      <w:marRight w:val="0"/>
      <w:marTop w:val="0"/>
      <w:marBottom w:val="0"/>
      <w:divBdr>
        <w:top w:val="none" w:sz="0" w:space="0" w:color="auto"/>
        <w:left w:val="none" w:sz="0" w:space="0" w:color="auto"/>
        <w:bottom w:val="none" w:sz="0" w:space="0" w:color="auto"/>
        <w:right w:val="none" w:sz="0" w:space="0" w:color="auto"/>
      </w:divBdr>
    </w:div>
    <w:div w:id="991953858">
      <w:bodyDiv w:val="1"/>
      <w:marLeft w:val="0"/>
      <w:marRight w:val="0"/>
      <w:marTop w:val="0"/>
      <w:marBottom w:val="0"/>
      <w:divBdr>
        <w:top w:val="none" w:sz="0" w:space="0" w:color="auto"/>
        <w:left w:val="none" w:sz="0" w:space="0" w:color="auto"/>
        <w:bottom w:val="none" w:sz="0" w:space="0" w:color="auto"/>
        <w:right w:val="none" w:sz="0" w:space="0" w:color="auto"/>
      </w:divBdr>
      <w:divsChild>
        <w:div w:id="1829401440">
          <w:marLeft w:val="0"/>
          <w:marRight w:val="0"/>
          <w:marTop w:val="0"/>
          <w:marBottom w:val="0"/>
          <w:divBdr>
            <w:top w:val="none" w:sz="0" w:space="0" w:color="auto"/>
            <w:left w:val="none" w:sz="0" w:space="0" w:color="auto"/>
            <w:bottom w:val="none" w:sz="0" w:space="0" w:color="auto"/>
            <w:right w:val="none" w:sz="0" w:space="0" w:color="auto"/>
          </w:divBdr>
          <w:divsChild>
            <w:div w:id="1241597723">
              <w:marLeft w:val="0"/>
              <w:marRight w:val="0"/>
              <w:marTop w:val="0"/>
              <w:marBottom w:val="0"/>
              <w:divBdr>
                <w:top w:val="none" w:sz="0" w:space="0" w:color="auto"/>
                <w:left w:val="none" w:sz="0" w:space="0" w:color="auto"/>
                <w:bottom w:val="none" w:sz="0" w:space="0" w:color="auto"/>
                <w:right w:val="none" w:sz="0" w:space="0" w:color="auto"/>
              </w:divBdr>
              <w:divsChild>
                <w:div w:id="1609194060">
                  <w:marLeft w:val="0"/>
                  <w:marRight w:val="0"/>
                  <w:marTop w:val="0"/>
                  <w:marBottom w:val="0"/>
                  <w:divBdr>
                    <w:top w:val="none" w:sz="0" w:space="0" w:color="auto"/>
                    <w:left w:val="none" w:sz="0" w:space="0" w:color="auto"/>
                    <w:bottom w:val="none" w:sz="0" w:space="0" w:color="auto"/>
                    <w:right w:val="none" w:sz="0" w:space="0" w:color="auto"/>
                  </w:divBdr>
                  <w:divsChild>
                    <w:div w:id="1019428707">
                      <w:marLeft w:val="0"/>
                      <w:marRight w:val="0"/>
                      <w:marTop w:val="120"/>
                      <w:marBottom w:val="0"/>
                      <w:divBdr>
                        <w:top w:val="none" w:sz="0" w:space="0" w:color="auto"/>
                        <w:left w:val="none" w:sz="0" w:space="0" w:color="auto"/>
                        <w:bottom w:val="none" w:sz="0" w:space="0" w:color="auto"/>
                        <w:right w:val="none" w:sz="0" w:space="0" w:color="auto"/>
                      </w:divBdr>
                      <w:divsChild>
                        <w:div w:id="6569049">
                          <w:marLeft w:val="0"/>
                          <w:marRight w:val="0"/>
                          <w:marTop w:val="0"/>
                          <w:marBottom w:val="0"/>
                          <w:divBdr>
                            <w:top w:val="none" w:sz="0" w:space="0" w:color="auto"/>
                            <w:left w:val="none" w:sz="0" w:space="0" w:color="auto"/>
                            <w:bottom w:val="none" w:sz="0" w:space="0" w:color="auto"/>
                            <w:right w:val="none" w:sz="0" w:space="0" w:color="auto"/>
                          </w:divBdr>
                          <w:divsChild>
                            <w:div w:id="985546673">
                              <w:marLeft w:val="0"/>
                              <w:marRight w:val="0"/>
                              <w:marTop w:val="0"/>
                              <w:marBottom w:val="0"/>
                              <w:divBdr>
                                <w:top w:val="none" w:sz="0" w:space="0" w:color="auto"/>
                                <w:left w:val="none" w:sz="0" w:space="0" w:color="auto"/>
                                <w:bottom w:val="none" w:sz="0" w:space="0" w:color="auto"/>
                                <w:right w:val="none" w:sz="0" w:space="0" w:color="auto"/>
                              </w:divBdr>
                              <w:divsChild>
                                <w:div w:id="745303269">
                                  <w:marLeft w:val="0"/>
                                  <w:marRight w:val="0"/>
                                  <w:marTop w:val="0"/>
                                  <w:marBottom w:val="0"/>
                                  <w:divBdr>
                                    <w:top w:val="none" w:sz="0" w:space="0" w:color="auto"/>
                                    <w:left w:val="none" w:sz="0" w:space="0" w:color="auto"/>
                                    <w:bottom w:val="none" w:sz="0" w:space="0" w:color="auto"/>
                                    <w:right w:val="none" w:sz="0" w:space="0" w:color="auto"/>
                                  </w:divBdr>
                                  <w:divsChild>
                                    <w:div w:id="348988046">
                                      <w:marLeft w:val="0"/>
                                      <w:marRight w:val="0"/>
                                      <w:marTop w:val="0"/>
                                      <w:marBottom w:val="0"/>
                                      <w:divBdr>
                                        <w:top w:val="none" w:sz="0" w:space="0" w:color="auto"/>
                                        <w:left w:val="none" w:sz="0" w:space="0" w:color="auto"/>
                                        <w:bottom w:val="none" w:sz="0" w:space="0" w:color="auto"/>
                                        <w:right w:val="none" w:sz="0" w:space="0" w:color="auto"/>
                                      </w:divBdr>
                                      <w:divsChild>
                                        <w:div w:id="4396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7208119">
          <w:marLeft w:val="0"/>
          <w:marRight w:val="0"/>
          <w:marTop w:val="0"/>
          <w:marBottom w:val="0"/>
          <w:divBdr>
            <w:top w:val="none" w:sz="0" w:space="0" w:color="auto"/>
            <w:left w:val="none" w:sz="0" w:space="0" w:color="auto"/>
            <w:bottom w:val="none" w:sz="0" w:space="0" w:color="auto"/>
            <w:right w:val="none" w:sz="0" w:space="0" w:color="auto"/>
          </w:divBdr>
          <w:divsChild>
            <w:div w:id="1514497272">
              <w:marLeft w:val="0"/>
              <w:marRight w:val="0"/>
              <w:marTop w:val="0"/>
              <w:marBottom w:val="0"/>
              <w:divBdr>
                <w:top w:val="none" w:sz="0" w:space="0" w:color="auto"/>
                <w:left w:val="none" w:sz="0" w:space="0" w:color="auto"/>
                <w:bottom w:val="none" w:sz="0" w:space="0" w:color="auto"/>
                <w:right w:val="none" w:sz="0" w:space="0" w:color="auto"/>
              </w:divBdr>
              <w:divsChild>
                <w:div w:id="2091000850">
                  <w:marLeft w:val="0"/>
                  <w:marRight w:val="0"/>
                  <w:marTop w:val="0"/>
                  <w:marBottom w:val="0"/>
                  <w:divBdr>
                    <w:top w:val="none" w:sz="0" w:space="0" w:color="auto"/>
                    <w:left w:val="none" w:sz="0" w:space="0" w:color="auto"/>
                    <w:bottom w:val="none" w:sz="0" w:space="0" w:color="auto"/>
                    <w:right w:val="none" w:sz="0" w:space="0" w:color="auto"/>
                  </w:divBdr>
                  <w:divsChild>
                    <w:div w:id="1719010794">
                      <w:marLeft w:val="0"/>
                      <w:marRight w:val="0"/>
                      <w:marTop w:val="0"/>
                      <w:marBottom w:val="0"/>
                      <w:divBdr>
                        <w:top w:val="none" w:sz="0" w:space="0" w:color="auto"/>
                        <w:left w:val="none" w:sz="0" w:space="0" w:color="auto"/>
                        <w:bottom w:val="none" w:sz="0" w:space="0" w:color="auto"/>
                        <w:right w:val="none" w:sz="0" w:space="0" w:color="auto"/>
                      </w:divBdr>
                      <w:divsChild>
                        <w:div w:id="541598501">
                          <w:marLeft w:val="0"/>
                          <w:marRight w:val="0"/>
                          <w:marTop w:val="0"/>
                          <w:marBottom w:val="0"/>
                          <w:divBdr>
                            <w:top w:val="none" w:sz="0" w:space="0" w:color="auto"/>
                            <w:left w:val="none" w:sz="0" w:space="0" w:color="auto"/>
                            <w:bottom w:val="none" w:sz="0" w:space="0" w:color="auto"/>
                            <w:right w:val="none" w:sz="0" w:space="0" w:color="auto"/>
                          </w:divBdr>
                          <w:divsChild>
                            <w:div w:id="648287241">
                              <w:marLeft w:val="0"/>
                              <w:marRight w:val="0"/>
                              <w:marTop w:val="0"/>
                              <w:marBottom w:val="0"/>
                              <w:divBdr>
                                <w:top w:val="none" w:sz="0" w:space="0" w:color="auto"/>
                                <w:left w:val="none" w:sz="0" w:space="0" w:color="auto"/>
                                <w:bottom w:val="none" w:sz="0" w:space="0" w:color="auto"/>
                                <w:right w:val="none" w:sz="0" w:space="0" w:color="auto"/>
                              </w:divBdr>
                              <w:divsChild>
                                <w:div w:id="199166314">
                                  <w:marLeft w:val="0"/>
                                  <w:marRight w:val="120"/>
                                  <w:marTop w:val="0"/>
                                  <w:marBottom w:val="0"/>
                                  <w:divBdr>
                                    <w:top w:val="none" w:sz="0" w:space="0" w:color="auto"/>
                                    <w:left w:val="none" w:sz="0" w:space="0" w:color="auto"/>
                                    <w:bottom w:val="none" w:sz="0" w:space="0" w:color="auto"/>
                                    <w:right w:val="none" w:sz="0" w:space="0" w:color="auto"/>
                                  </w:divBdr>
                                  <w:divsChild>
                                    <w:div w:id="147845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3634708">
      <w:bodyDiv w:val="1"/>
      <w:marLeft w:val="0"/>
      <w:marRight w:val="0"/>
      <w:marTop w:val="0"/>
      <w:marBottom w:val="0"/>
      <w:divBdr>
        <w:top w:val="none" w:sz="0" w:space="0" w:color="auto"/>
        <w:left w:val="none" w:sz="0" w:space="0" w:color="auto"/>
        <w:bottom w:val="none" w:sz="0" w:space="0" w:color="auto"/>
        <w:right w:val="none" w:sz="0" w:space="0" w:color="auto"/>
      </w:divBdr>
    </w:div>
    <w:div w:id="1027021424">
      <w:bodyDiv w:val="1"/>
      <w:marLeft w:val="0"/>
      <w:marRight w:val="0"/>
      <w:marTop w:val="0"/>
      <w:marBottom w:val="0"/>
      <w:divBdr>
        <w:top w:val="none" w:sz="0" w:space="0" w:color="auto"/>
        <w:left w:val="none" w:sz="0" w:space="0" w:color="auto"/>
        <w:bottom w:val="none" w:sz="0" w:space="0" w:color="auto"/>
        <w:right w:val="none" w:sz="0" w:space="0" w:color="auto"/>
      </w:divBdr>
    </w:div>
    <w:div w:id="1077676521">
      <w:bodyDiv w:val="1"/>
      <w:marLeft w:val="0"/>
      <w:marRight w:val="0"/>
      <w:marTop w:val="0"/>
      <w:marBottom w:val="0"/>
      <w:divBdr>
        <w:top w:val="none" w:sz="0" w:space="0" w:color="auto"/>
        <w:left w:val="none" w:sz="0" w:space="0" w:color="auto"/>
        <w:bottom w:val="none" w:sz="0" w:space="0" w:color="auto"/>
        <w:right w:val="none" w:sz="0" w:space="0" w:color="auto"/>
      </w:divBdr>
      <w:divsChild>
        <w:div w:id="2016417265">
          <w:marLeft w:val="0"/>
          <w:marRight w:val="0"/>
          <w:marTop w:val="0"/>
          <w:marBottom w:val="0"/>
          <w:divBdr>
            <w:top w:val="none" w:sz="0" w:space="0" w:color="auto"/>
            <w:left w:val="none" w:sz="0" w:space="0" w:color="auto"/>
            <w:bottom w:val="none" w:sz="0" w:space="0" w:color="auto"/>
            <w:right w:val="none" w:sz="0" w:space="0" w:color="auto"/>
          </w:divBdr>
        </w:div>
      </w:divsChild>
    </w:div>
    <w:div w:id="1115297166">
      <w:bodyDiv w:val="1"/>
      <w:marLeft w:val="0"/>
      <w:marRight w:val="0"/>
      <w:marTop w:val="0"/>
      <w:marBottom w:val="0"/>
      <w:divBdr>
        <w:top w:val="none" w:sz="0" w:space="0" w:color="auto"/>
        <w:left w:val="none" w:sz="0" w:space="0" w:color="auto"/>
        <w:bottom w:val="none" w:sz="0" w:space="0" w:color="auto"/>
        <w:right w:val="none" w:sz="0" w:space="0" w:color="auto"/>
      </w:divBdr>
    </w:div>
    <w:div w:id="1146581040">
      <w:bodyDiv w:val="1"/>
      <w:marLeft w:val="0"/>
      <w:marRight w:val="0"/>
      <w:marTop w:val="0"/>
      <w:marBottom w:val="0"/>
      <w:divBdr>
        <w:top w:val="none" w:sz="0" w:space="0" w:color="auto"/>
        <w:left w:val="none" w:sz="0" w:space="0" w:color="auto"/>
        <w:bottom w:val="none" w:sz="0" w:space="0" w:color="auto"/>
        <w:right w:val="none" w:sz="0" w:space="0" w:color="auto"/>
      </w:divBdr>
    </w:div>
    <w:div w:id="1220438450">
      <w:bodyDiv w:val="1"/>
      <w:marLeft w:val="0"/>
      <w:marRight w:val="0"/>
      <w:marTop w:val="0"/>
      <w:marBottom w:val="0"/>
      <w:divBdr>
        <w:top w:val="none" w:sz="0" w:space="0" w:color="auto"/>
        <w:left w:val="none" w:sz="0" w:space="0" w:color="auto"/>
        <w:bottom w:val="none" w:sz="0" w:space="0" w:color="auto"/>
        <w:right w:val="none" w:sz="0" w:space="0" w:color="auto"/>
      </w:divBdr>
    </w:div>
    <w:div w:id="1221553145">
      <w:bodyDiv w:val="1"/>
      <w:marLeft w:val="0"/>
      <w:marRight w:val="0"/>
      <w:marTop w:val="0"/>
      <w:marBottom w:val="0"/>
      <w:divBdr>
        <w:top w:val="none" w:sz="0" w:space="0" w:color="auto"/>
        <w:left w:val="none" w:sz="0" w:space="0" w:color="auto"/>
        <w:bottom w:val="none" w:sz="0" w:space="0" w:color="auto"/>
        <w:right w:val="none" w:sz="0" w:space="0" w:color="auto"/>
      </w:divBdr>
    </w:div>
    <w:div w:id="1244028435">
      <w:bodyDiv w:val="1"/>
      <w:marLeft w:val="0"/>
      <w:marRight w:val="0"/>
      <w:marTop w:val="0"/>
      <w:marBottom w:val="0"/>
      <w:divBdr>
        <w:top w:val="none" w:sz="0" w:space="0" w:color="auto"/>
        <w:left w:val="none" w:sz="0" w:space="0" w:color="auto"/>
        <w:bottom w:val="none" w:sz="0" w:space="0" w:color="auto"/>
        <w:right w:val="none" w:sz="0" w:space="0" w:color="auto"/>
      </w:divBdr>
      <w:divsChild>
        <w:div w:id="1274554449">
          <w:marLeft w:val="0"/>
          <w:marRight w:val="0"/>
          <w:marTop w:val="0"/>
          <w:marBottom w:val="0"/>
          <w:divBdr>
            <w:top w:val="none" w:sz="0" w:space="0" w:color="auto"/>
            <w:left w:val="none" w:sz="0" w:space="0" w:color="auto"/>
            <w:bottom w:val="none" w:sz="0" w:space="0" w:color="auto"/>
            <w:right w:val="none" w:sz="0" w:space="0" w:color="auto"/>
          </w:divBdr>
        </w:div>
        <w:div w:id="1586525435">
          <w:marLeft w:val="0"/>
          <w:marRight w:val="0"/>
          <w:marTop w:val="0"/>
          <w:marBottom w:val="0"/>
          <w:divBdr>
            <w:top w:val="none" w:sz="0" w:space="0" w:color="auto"/>
            <w:left w:val="none" w:sz="0" w:space="0" w:color="auto"/>
            <w:bottom w:val="none" w:sz="0" w:space="0" w:color="auto"/>
            <w:right w:val="none" w:sz="0" w:space="0" w:color="auto"/>
          </w:divBdr>
        </w:div>
        <w:div w:id="1701932942">
          <w:marLeft w:val="0"/>
          <w:marRight w:val="0"/>
          <w:marTop w:val="0"/>
          <w:marBottom w:val="0"/>
          <w:divBdr>
            <w:top w:val="none" w:sz="0" w:space="0" w:color="auto"/>
            <w:left w:val="none" w:sz="0" w:space="0" w:color="auto"/>
            <w:bottom w:val="none" w:sz="0" w:space="0" w:color="auto"/>
            <w:right w:val="none" w:sz="0" w:space="0" w:color="auto"/>
          </w:divBdr>
        </w:div>
      </w:divsChild>
    </w:div>
    <w:div w:id="1257132083">
      <w:bodyDiv w:val="1"/>
      <w:marLeft w:val="0"/>
      <w:marRight w:val="0"/>
      <w:marTop w:val="0"/>
      <w:marBottom w:val="0"/>
      <w:divBdr>
        <w:top w:val="none" w:sz="0" w:space="0" w:color="auto"/>
        <w:left w:val="none" w:sz="0" w:space="0" w:color="auto"/>
        <w:bottom w:val="none" w:sz="0" w:space="0" w:color="auto"/>
        <w:right w:val="none" w:sz="0" w:space="0" w:color="auto"/>
      </w:divBdr>
      <w:divsChild>
        <w:div w:id="782847174">
          <w:marLeft w:val="0"/>
          <w:marRight w:val="0"/>
          <w:marTop w:val="0"/>
          <w:marBottom w:val="0"/>
          <w:divBdr>
            <w:top w:val="none" w:sz="0" w:space="0" w:color="auto"/>
            <w:left w:val="none" w:sz="0" w:space="0" w:color="auto"/>
            <w:bottom w:val="none" w:sz="0" w:space="0" w:color="auto"/>
            <w:right w:val="none" w:sz="0" w:space="0" w:color="auto"/>
          </w:divBdr>
        </w:div>
        <w:div w:id="979699207">
          <w:marLeft w:val="0"/>
          <w:marRight w:val="0"/>
          <w:marTop w:val="0"/>
          <w:marBottom w:val="0"/>
          <w:divBdr>
            <w:top w:val="none" w:sz="0" w:space="0" w:color="auto"/>
            <w:left w:val="none" w:sz="0" w:space="0" w:color="auto"/>
            <w:bottom w:val="none" w:sz="0" w:space="0" w:color="auto"/>
            <w:right w:val="none" w:sz="0" w:space="0" w:color="auto"/>
          </w:divBdr>
        </w:div>
        <w:div w:id="1524828219">
          <w:marLeft w:val="0"/>
          <w:marRight w:val="0"/>
          <w:marTop w:val="0"/>
          <w:marBottom w:val="0"/>
          <w:divBdr>
            <w:top w:val="none" w:sz="0" w:space="0" w:color="auto"/>
            <w:left w:val="none" w:sz="0" w:space="0" w:color="auto"/>
            <w:bottom w:val="none" w:sz="0" w:space="0" w:color="auto"/>
            <w:right w:val="none" w:sz="0" w:space="0" w:color="auto"/>
          </w:divBdr>
        </w:div>
      </w:divsChild>
    </w:div>
    <w:div w:id="1281842181">
      <w:bodyDiv w:val="1"/>
      <w:marLeft w:val="0"/>
      <w:marRight w:val="0"/>
      <w:marTop w:val="0"/>
      <w:marBottom w:val="0"/>
      <w:divBdr>
        <w:top w:val="none" w:sz="0" w:space="0" w:color="auto"/>
        <w:left w:val="none" w:sz="0" w:space="0" w:color="auto"/>
        <w:bottom w:val="none" w:sz="0" w:space="0" w:color="auto"/>
        <w:right w:val="none" w:sz="0" w:space="0" w:color="auto"/>
      </w:divBdr>
      <w:divsChild>
        <w:div w:id="1282415106">
          <w:marLeft w:val="0"/>
          <w:marRight w:val="0"/>
          <w:marTop w:val="0"/>
          <w:marBottom w:val="0"/>
          <w:divBdr>
            <w:top w:val="none" w:sz="0" w:space="0" w:color="auto"/>
            <w:left w:val="none" w:sz="0" w:space="0" w:color="auto"/>
            <w:bottom w:val="none" w:sz="0" w:space="0" w:color="auto"/>
            <w:right w:val="none" w:sz="0" w:space="0" w:color="auto"/>
          </w:divBdr>
        </w:div>
      </w:divsChild>
    </w:div>
    <w:div w:id="1350134211">
      <w:bodyDiv w:val="1"/>
      <w:marLeft w:val="0"/>
      <w:marRight w:val="0"/>
      <w:marTop w:val="0"/>
      <w:marBottom w:val="0"/>
      <w:divBdr>
        <w:top w:val="none" w:sz="0" w:space="0" w:color="auto"/>
        <w:left w:val="none" w:sz="0" w:space="0" w:color="auto"/>
        <w:bottom w:val="none" w:sz="0" w:space="0" w:color="auto"/>
        <w:right w:val="none" w:sz="0" w:space="0" w:color="auto"/>
      </w:divBdr>
      <w:divsChild>
        <w:div w:id="1913536688">
          <w:marLeft w:val="0"/>
          <w:marRight w:val="0"/>
          <w:marTop w:val="0"/>
          <w:marBottom w:val="0"/>
          <w:divBdr>
            <w:top w:val="none" w:sz="0" w:space="0" w:color="auto"/>
            <w:left w:val="none" w:sz="0" w:space="0" w:color="auto"/>
            <w:bottom w:val="none" w:sz="0" w:space="0" w:color="auto"/>
            <w:right w:val="none" w:sz="0" w:space="0" w:color="auto"/>
          </w:divBdr>
          <w:divsChild>
            <w:div w:id="803735082">
              <w:marLeft w:val="0"/>
              <w:marRight w:val="0"/>
              <w:marTop w:val="0"/>
              <w:marBottom w:val="0"/>
              <w:divBdr>
                <w:top w:val="none" w:sz="0" w:space="0" w:color="auto"/>
                <w:left w:val="none" w:sz="0" w:space="0" w:color="auto"/>
                <w:bottom w:val="none" w:sz="0" w:space="0" w:color="auto"/>
                <w:right w:val="none" w:sz="0" w:space="0" w:color="auto"/>
              </w:divBdr>
              <w:divsChild>
                <w:div w:id="1530677688">
                  <w:marLeft w:val="0"/>
                  <w:marRight w:val="0"/>
                  <w:marTop w:val="0"/>
                  <w:marBottom w:val="0"/>
                  <w:divBdr>
                    <w:top w:val="none" w:sz="0" w:space="0" w:color="auto"/>
                    <w:left w:val="none" w:sz="0" w:space="0" w:color="auto"/>
                    <w:bottom w:val="none" w:sz="0" w:space="0" w:color="auto"/>
                    <w:right w:val="none" w:sz="0" w:space="0" w:color="auto"/>
                  </w:divBdr>
                  <w:divsChild>
                    <w:div w:id="648636079">
                      <w:marLeft w:val="0"/>
                      <w:marRight w:val="0"/>
                      <w:marTop w:val="0"/>
                      <w:marBottom w:val="0"/>
                      <w:divBdr>
                        <w:top w:val="none" w:sz="0" w:space="0" w:color="auto"/>
                        <w:left w:val="none" w:sz="0" w:space="0" w:color="auto"/>
                        <w:bottom w:val="none" w:sz="0" w:space="0" w:color="auto"/>
                        <w:right w:val="none" w:sz="0" w:space="0" w:color="auto"/>
                      </w:divBdr>
                      <w:divsChild>
                        <w:div w:id="2012291692">
                          <w:marLeft w:val="0"/>
                          <w:marRight w:val="0"/>
                          <w:marTop w:val="0"/>
                          <w:marBottom w:val="0"/>
                          <w:divBdr>
                            <w:top w:val="none" w:sz="0" w:space="0" w:color="auto"/>
                            <w:left w:val="none" w:sz="0" w:space="0" w:color="auto"/>
                            <w:bottom w:val="none" w:sz="0" w:space="0" w:color="auto"/>
                            <w:right w:val="none" w:sz="0" w:space="0" w:color="auto"/>
                          </w:divBdr>
                          <w:divsChild>
                            <w:div w:id="303051828">
                              <w:marLeft w:val="0"/>
                              <w:marRight w:val="0"/>
                              <w:marTop w:val="0"/>
                              <w:marBottom w:val="0"/>
                              <w:divBdr>
                                <w:top w:val="none" w:sz="0" w:space="0" w:color="auto"/>
                                <w:left w:val="none" w:sz="0" w:space="0" w:color="auto"/>
                                <w:bottom w:val="none" w:sz="0" w:space="0" w:color="auto"/>
                                <w:right w:val="none" w:sz="0" w:space="0" w:color="auto"/>
                              </w:divBdr>
                              <w:divsChild>
                                <w:div w:id="721946925">
                                  <w:marLeft w:val="0"/>
                                  <w:marRight w:val="0"/>
                                  <w:marTop w:val="0"/>
                                  <w:marBottom w:val="0"/>
                                  <w:divBdr>
                                    <w:top w:val="none" w:sz="0" w:space="0" w:color="auto"/>
                                    <w:left w:val="none" w:sz="0" w:space="0" w:color="auto"/>
                                    <w:bottom w:val="none" w:sz="0" w:space="0" w:color="auto"/>
                                    <w:right w:val="none" w:sz="0" w:space="0" w:color="auto"/>
                                  </w:divBdr>
                                  <w:divsChild>
                                    <w:div w:id="114829963">
                                      <w:marLeft w:val="0"/>
                                      <w:marRight w:val="0"/>
                                      <w:marTop w:val="0"/>
                                      <w:marBottom w:val="0"/>
                                      <w:divBdr>
                                        <w:top w:val="none" w:sz="0" w:space="0" w:color="auto"/>
                                        <w:left w:val="none" w:sz="0" w:space="0" w:color="auto"/>
                                        <w:bottom w:val="none" w:sz="0" w:space="0" w:color="auto"/>
                                        <w:right w:val="none" w:sz="0" w:space="0" w:color="auto"/>
                                      </w:divBdr>
                                      <w:divsChild>
                                        <w:div w:id="282343575">
                                          <w:marLeft w:val="0"/>
                                          <w:marRight w:val="0"/>
                                          <w:marTop w:val="0"/>
                                          <w:marBottom w:val="0"/>
                                          <w:divBdr>
                                            <w:top w:val="none" w:sz="0" w:space="0" w:color="auto"/>
                                            <w:left w:val="none" w:sz="0" w:space="0" w:color="auto"/>
                                            <w:bottom w:val="none" w:sz="0" w:space="0" w:color="auto"/>
                                            <w:right w:val="none" w:sz="0" w:space="0" w:color="auto"/>
                                          </w:divBdr>
                                          <w:divsChild>
                                            <w:div w:id="1221289458">
                                              <w:marLeft w:val="0"/>
                                              <w:marRight w:val="0"/>
                                              <w:marTop w:val="100"/>
                                              <w:marBottom w:val="100"/>
                                              <w:divBdr>
                                                <w:top w:val="none" w:sz="0" w:space="0" w:color="auto"/>
                                                <w:left w:val="none" w:sz="0" w:space="0" w:color="auto"/>
                                                <w:bottom w:val="none" w:sz="0" w:space="0" w:color="auto"/>
                                                <w:right w:val="none" w:sz="0" w:space="0" w:color="auto"/>
                                              </w:divBdr>
                                              <w:divsChild>
                                                <w:div w:id="1636908778">
                                                  <w:marLeft w:val="0"/>
                                                  <w:marRight w:val="0"/>
                                                  <w:marTop w:val="0"/>
                                                  <w:marBottom w:val="0"/>
                                                  <w:divBdr>
                                                    <w:top w:val="none" w:sz="0" w:space="0" w:color="auto"/>
                                                    <w:left w:val="none" w:sz="0" w:space="0" w:color="auto"/>
                                                    <w:bottom w:val="none" w:sz="0" w:space="0" w:color="auto"/>
                                                    <w:right w:val="none" w:sz="0" w:space="0" w:color="auto"/>
                                                  </w:divBdr>
                                                </w:div>
                                                <w:div w:id="62535164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42409192">
                              <w:marLeft w:val="0"/>
                              <w:marRight w:val="0"/>
                              <w:marTop w:val="0"/>
                              <w:marBottom w:val="0"/>
                              <w:divBdr>
                                <w:top w:val="none" w:sz="0" w:space="0" w:color="auto"/>
                                <w:left w:val="none" w:sz="0" w:space="0" w:color="auto"/>
                                <w:bottom w:val="none" w:sz="0" w:space="0" w:color="auto"/>
                                <w:right w:val="none" w:sz="0" w:space="0" w:color="auto"/>
                              </w:divBdr>
                              <w:divsChild>
                                <w:div w:id="869563367">
                                  <w:marLeft w:val="0"/>
                                  <w:marRight w:val="0"/>
                                  <w:marTop w:val="0"/>
                                  <w:marBottom w:val="0"/>
                                  <w:divBdr>
                                    <w:top w:val="none" w:sz="0" w:space="0" w:color="auto"/>
                                    <w:left w:val="none" w:sz="0" w:space="0" w:color="auto"/>
                                    <w:bottom w:val="none" w:sz="0" w:space="0" w:color="auto"/>
                                    <w:right w:val="none" w:sz="0" w:space="0" w:color="auto"/>
                                  </w:divBdr>
                                  <w:divsChild>
                                    <w:div w:id="1138572220">
                                      <w:marLeft w:val="0"/>
                                      <w:marRight w:val="0"/>
                                      <w:marTop w:val="0"/>
                                      <w:marBottom w:val="0"/>
                                      <w:divBdr>
                                        <w:top w:val="none" w:sz="0" w:space="0" w:color="auto"/>
                                        <w:left w:val="none" w:sz="0" w:space="0" w:color="auto"/>
                                        <w:bottom w:val="none" w:sz="0" w:space="0" w:color="auto"/>
                                        <w:right w:val="none" w:sz="0" w:space="0" w:color="auto"/>
                                      </w:divBdr>
                                      <w:divsChild>
                                        <w:div w:id="1730415780">
                                          <w:marLeft w:val="0"/>
                                          <w:marRight w:val="0"/>
                                          <w:marTop w:val="0"/>
                                          <w:marBottom w:val="0"/>
                                          <w:divBdr>
                                            <w:top w:val="none" w:sz="0" w:space="0" w:color="auto"/>
                                            <w:left w:val="none" w:sz="0" w:space="0" w:color="auto"/>
                                            <w:bottom w:val="none" w:sz="0" w:space="0" w:color="auto"/>
                                            <w:right w:val="none" w:sz="0" w:space="0" w:color="auto"/>
                                          </w:divBdr>
                                          <w:divsChild>
                                            <w:div w:id="285737173">
                                              <w:marLeft w:val="0"/>
                                              <w:marRight w:val="0"/>
                                              <w:marTop w:val="0"/>
                                              <w:marBottom w:val="0"/>
                                              <w:divBdr>
                                                <w:top w:val="none" w:sz="0" w:space="0" w:color="auto"/>
                                                <w:left w:val="none" w:sz="0" w:space="0" w:color="auto"/>
                                                <w:bottom w:val="none" w:sz="0" w:space="0" w:color="auto"/>
                                                <w:right w:val="none" w:sz="0" w:space="0" w:color="auto"/>
                                              </w:divBdr>
                                              <w:divsChild>
                                                <w:div w:id="9645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0646">
                                          <w:marLeft w:val="0"/>
                                          <w:marRight w:val="0"/>
                                          <w:marTop w:val="0"/>
                                          <w:marBottom w:val="0"/>
                                          <w:divBdr>
                                            <w:top w:val="none" w:sz="0" w:space="0" w:color="auto"/>
                                            <w:left w:val="none" w:sz="0" w:space="0" w:color="auto"/>
                                            <w:bottom w:val="none" w:sz="0" w:space="0" w:color="auto"/>
                                            <w:right w:val="none" w:sz="0" w:space="0" w:color="auto"/>
                                          </w:divBdr>
                                          <w:divsChild>
                                            <w:div w:id="860630402">
                                              <w:marLeft w:val="0"/>
                                              <w:marRight w:val="0"/>
                                              <w:marTop w:val="0"/>
                                              <w:marBottom w:val="0"/>
                                              <w:divBdr>
                                                <w:top w:val="none" w:sz="0" w:space="0" w:color="auto"/>
                                                <w:left w:val="none" w:sz="0" w:space="0" w:color="auto"/>
                                                <w:bottom w:val="none" w:sz="0" w:space="0" w:color="auto"/>
                                                <w:right w:val="none" w:sz="0" w:space="0" w:color="auto"/>
                                              </w:divBdr>
                                              <w:divsChild>
                                                <w:div w:id="1838422619">
                                                  <w:marLeft w:val="0"/>
                                                  <w:marRight w:val="0"/>
                                                  <w:marTop w:val="0"/>
                                                  <w:marBottom w:val="0"/>
                                                  <w:divBdr>
                                                    <w:top w:val="none" w:sz="0" w:space="0" w:color="auto"/>
                                                    <w:left w:val="none" w:sz="0" w:space="0" w:color="auto"/>
                                                    <w:bottom w:val="none" w:sz="0" w:space="0" w:color="auto"/>
                                                    <w:right w:val="none" w:sz="0" w:space="0" w:color="auto"/>
                                                  </w:divBdr>
                                                  <w:divsChild>
                                                    <w:div w:id="2043088222">
                                                      <w:marLeft w:val="0"/>
                                                      <w:marRight w:val="0"/>
                                                      <w:marTop w:val="0"/>
                                                      <w:marBottom w:val="0"/>
                                                      <w:divBdr>
                                                        <w:top w:val="none" w:sz="0" w:space="0" w:color="auto"/>
                                                        <w:left w:val="none" w:sz="0" w:space="0" w:color="auto"/>
                                                        <w:bottom w:val="none" w:sz="0" w:space="0" w:color="auto"/>
                                                        <w:right w:val="none" w:sz="0" w:space="0" w:color="auto"/>
                                                      </w:divBdr>
                                                      <w:divsChild>
                                                        <w:div w:id="242884393">
                                                          <w:marLeft w:val="0"/>
                                                          <w:marRight w:val="0"/>
                                                          <w:marTop w:val="0"/>
                                                          <w:marBottom w:val="0"/>
                                                          <w:divBdr>
                                                            <w:top w:val="none" w:sz="0" w:space="0" w:color="auto"/>
                                                            <w:left w:val="none" w:sz="0" w:space="0" w:color="auto"/>
                                                            <w:bottom w:val="none" w:sz="0" w:space="0" w:color="auto"/>
                                                            <w:right w:val="none" w:sz="0" w:space="0" w:color="auto"/>
                                                          </w:divBdr>
                                                          <w:divsChild>
                                                            <w:div w:id="1630938795">
                                                              <w:marLeft w:val="0"/>
                                                              <w:marRight w:val="0"/>
                                                              <w:marTop w:val="0"/>
                                                              <w:marBottom w:val="0"/>
                                                              <w:divBdr>
                                                                <w:top w:val="none" w:sz="0" w:space="0" w:color="auto"/>
                                                                <w:left w:val="none" w:sz="0" w:space="0" w:color="auto"/>
                                                                <w:bottom w:val="none" w:sz="0" w:space="0" w:color="auto"/>
                                                                <w:right w:val="none" w:sz="0" w:space="0" w:color="auto"/>
                                                              </w:divBdr>
                                                              <w:divsChild>
                                                                <w:div w:id="763646614">
                                                                  <w:marLeft w:val="0"/>
                                                                  <w:marRight w:val="0"/>
                                                                  <w:marTop w:val="0"/>
                                                                  <w:marBottom w:val="0"/>
                                                                  <w:divBdr>
                                                                    <w:top w:val="none" w:sz="0" w:space="0" w:color="auto"/>
                                                                    <w:left w:val="none" w:sz="0" w:space="0" w:color="auto"/>
                                                                    <w:bottom w:val="none" w:sz="0" w:space="0" w:color="auto"/>
                                                                    <w:right w:val="none" w:sz="0" w:space="0" w:color="auto"/>
                                                                  </w:divBdr>
                                                                  <w:divsChild>
                                                                    <w:div w:id="930626188">
                                                                      <w:marLeft w:val="0"/>
                                                                      <w:marRight w:val="0"/>
                                                                      <w:marTop w:val="0"/>
                                                                      <w:marBottom w:val="0"/>
                                                                      <w:divBdr>
                                                                        <w:top w:val="none" w:sz="0" w:space="0" w:color="auto"/>
                                                                        <w:left w:val="none" w:sz="0" w:space="0" w:color="auto"/>
                                                                        <w:bottom w:val="none" w:sz="0" w:space="0" w:color="auto"/>
                                                                        <w:right w:val="none" w:sz="0" w:space="0" w:color="auto"/>
                                                                      </w:divBdr>
                                                                      <w:divsChild>
                                                                        <w:div w:id="213439858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057336">
          <w:marLeft w:val="0"/>
          <w:marRight w:val="0"/>
          <w:marTop w:val="0"/>
          <w:marBottom w:val="0"/>
          <w:divBdr>
            <w:top w:val="none" w:sz="0" w:space="0" w:color="auto"/>
            <w:left w:val="none" w:sz="0" w:space="0" w:color="auto"/>
            <w:bottom w:val="none" w:sz="0" w:space="0" w:color="auto"/>
            <w:right w:val="none" w:sz="0" w:space="0" w:color="auto"/>
          </w:divBdr>
          <w:divsChild>
            <w:div w:id="1665552306">
              <w:marLeft w:val="0"/>
              <w:marRight w:val="0"/>
              <w:marTop w:val="0"/>
              <w:marBottom w:val="0"/>
              <w:divBdr>
                <w:top w:val="none" w:sz="0" w:space="0" w:color="auto"/>
                <w:left w:val="none" w:sz="0" w:space="0" w:color="auto"/>
                <w:bottom w:val="none" w:sz="0" w:space="0" w:color="auto"/>
                <w:right w:val="none" w:sz="0" w:space="0" w:color="auto"/>
              </w:divBdr>
              <w:divsChild>
                <w:div w:id="1944075174">
                  <w:marLeft w:val="0"/>
                  <w:marRight w:val="0"/>
                  <w:marTop w:val="0"/>
                  <w:marBottom w:val="0"/>
                  <w:divBdr>
                    <w:top w:val="none" w:sz="0" w:space="0" w:color="auto"/>
                    <w:left w:val="none" w:sz="0" w:space="0" w:color="auto"/>
                    <w:bottom w:val="none" w:sz="0" w:space="0" w:color="auto"/>
                    <w:right w:val="none" w:sz="0" w:space="0" w:color="auto"/>
                  </w:divBdr>
                  <w:divsChild>
                    <w:div w:id="1925644461">
                      <w:marLeft w:val="0"/>
                      <w:marRight w:val="0"/>
                      <w:marTop w:val="0"/>
                      <w:marBottom w:val="0"/>
                      <w:divBdr>
                        <w:top w:val="none" w:sz="0" w:space="0" w:color="auto"/>
                        <w:left w:val="none" w:sz="0" w:space="0" w:color="auto"/>
                        <w:bottom w:val="none" w:sz="0" w:space="0" w:color="auto"/>
                        <w:right w:val="none" w:sz="0" w:space="0" w:color="auto"/>
                      </w:divBdr>
                      <w:divsChild>
                        <w:div w:id="1353339582">
                          <w:marLeft w:val="0"/>
                          <w:marRight w:val="0"/>
                          <w:marTop w:val="0"/>
                          <w:marBottom w:val="0"/>
                          <w:divBdr>
                            <w:top w:val="none" w:sz="0" w:space="0" w:color="auto"/>
                            <w:left w:val="none" w:sz="0" w:space="0" w:color="auto"/>
                            <w:bottom w:val="none" w:sz="0" w:space="0" w:color="auto"/>
                            <w:right w:val="none" w:sz="0" w:space="0" w:color="auto"/>
                          </w:divBdr>
                          <w:divsChild>
                            <w:div w:id="389614158">
                              <w:marLeft w:val="0"/>
                              <w:marRight w:val="0"/>
                              <w:marTop w:val="0"/>
                              <w:marBottom w:val="0"/>
                              <w:divBdr>
                                <w:top w:val="none" w:sz="0" w:space="0" w:color="auto"/>
                                <w:left w:val="none" w:sz="0" w:space="0" w:color="auto"/>
                                <w:bottom w:val="none" w:sz="0" w:space="0" w:color="auto"/>
                                <w:right w:val="none" w:sz="0" w:space="0" w:color="auto"/>
                              </w:divBdr>
                              <w:divsChild>
                                <w:div w:id="462307536">
                                  <w:marLeft w:val="0"/>
                                  <w:marRight w:val="0"/>
                                  <w:marTop w:val="0"/>
                                  <w:marBottom w:val="0"/>
                                  <w:divBdr>
                                    <w:top w:val="none" w:sz="0" w:space="0" w:color="auto"/>
                                    <w:left w:val="none" w:sz="0" w:space="0" w:color="auto"/>
                                    <w:bottom w:val="none" w:sz="0" w:space="0" w:color="auto"/>
                                    <w:right w:val="none" w:sz="0" w:space="0" w:color="auto"/>
                                  </w:divBdr>
                                  <w:divsChild>
                                    <w:div w:id="10290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294511">
          <w:marLeft w:val="0"/>
          <w:marRight w:val="0"/>
          <w:marTop w:val="0"/>
          <w:marBottom w:val="0"/>
          <w:divBdr>
            <w:top w:val="none" w:sz="0" w:space="0" w:color="auto"/>
            <w:left w:val="none" w:sz="0" w:space="0" w:color="auto"/>
            <w:bottom w:val="none" w:sz="0" w:space="0" w:color="auto"/>
            <w:right w:val="none" w:sz="0" w:space="0" w:color="auto"/>
          </w:divBdr>
          <w:divsChild>
            <w:div w:id="197207939">
              <w:marLeft w:val="0"/>
              <w:marRight w:val="0"/>
              <w:marTop w:val="0"/>
              <w:marBottom w:val="0"/>
              <w:divBdr>
                <w:top w:val="none" w:sz="0" w:space="0" w:color="auto"/>
                <w:left w:val="none" w:sz="0" w:space="0" w:color="auto"/>
                <w:bottom w:val="none" w:sz="0" w:space="0" w:color="auto"/>
                <w:right w:val="none" w:sz="0" w:space="0" w:color="auto"/>
              </w:divBdr>
              <w:divsChild>
                <w:div w:id="973146303">
                  <w:marLeft w:val="0"/>
                  <w:marRight w:val="0"/>
                  <w:marTop w:val="0"/>
                  <w:marBottom w:val="0"/>
                  <w:divBdr>
                    <w:top w:val="none" w:sz="0" w:space="0" w:color="auto"/>
                    <w:left w:val="none" w:sz="0" w:space="0" w:color="auto"/>
                    <w:bottom w:val="none" w:sz="0" w:space="0" w:color="auto"/>
                    <w:right w:val="none" w:sz="0" w:space="0" w:color="auto"/>
                  </w:divBdr>
                  <w:divsChild>
                    <w:div w:id="1737826051">
                      <w:marLeft w:val="0"/>
                      <w:marRight w:val="0"/>
                      <w:marTop w:val="0"/>
                      <w:marBottom w:val="0"/>
                      <w:divBdr>
                        <w:top w:val="none" w:sz="0" w:space="0" w:color="auto"/>
                        <w:left w:val="none" w:sz="0" w:space="0" w:color="auto"/>
                        <w:bottom w:val="none" w:sz="0" w:space="0" w:color="auto"/>
                        <w:right w:val="none" w:sz="0" w:space="0" w:color="auto"/>
                      </w:divBdr>
                      <w:divsChild>
                        <w:div w:id="1200901932">
                          <w:marLeft w:val="0"/>
                          <w:marRight w:val="0"/>
                          <w:marTop w:val="0"/>
                          <w:marBottom w:val="0"/>
                          <w:divBdr>
                            <w:top w:val="none" w:sz="0" w:space="0" w:color="auto"/>
                            <w:left w:val="none" w:sz="0" w:space="0" w:color="auto"/>
                            <w:bottom w:val="none" w:sz="0" w:space="0" w:color="auto"/>
                            <w:right w:val="none" w:sz="0" w:space="0" w:color="auto"/>
                          </w:divBdr>
                          <w:divsChild>
                            <w:div w:id="1999915348">
                              <w:marLeft w:val="0"/>
                              <w:marRight w:val="0"/>
                              <w:marTop w:val="0"/>
                              <w:marBottom w:val="0"/>
                              <w:divBdr>
                                <w:top w:val="none" w:sz="0" w:space="0" w:color="auto"/>
                                <w:left w:val="none" w:sz="0" w:space="0" w:color="auto"/>
                                <w:bottom w:val="none" w:sz="0" w:space="0" w:color="auto"/>
                                <w:right w:val="none" w:sz="0" w:space="0" w:color="auto"/>
                              </w:divBdr>
                              <w:divsChild>
                                <w:div w:id="839976416">
                                  <w:marLeft w:val="0"/>
                                  <w:marRight w:val="0"/>
                                  <w:marTop w:val="0"/>
                                  <w:marBottom w:val="0"/>
                                  <w:divBdr>
                                    <w:top w:val="none" w:sz="0" w:space="0" w:color="auto"/>
                                    <w:left w:val="none" w:sz="0" w:space="0" w:color="auto"/>
                                    <w:bottom w:val="none" w:sz="0" w:space="0" w:color="auto"/>
                                    <w:right w:val="none" w:sz="0" w:space="0" w:color="auto"/>
                                  </w:divBdr>
                                  <w:divsChild>
                                    <w:div w:id="1933393195">
                                      <w:marLeft w:val="0"/>
                                      <w:marRight w:val="0"/>
                                      <w:marTop w:val="0"/>
                                      <w:marBottom w:val="0"/>
                                      <w:divBdr>
                                        <w:top w:val="none" w:sz="0" w:space="0" w:color="auto"/>
                                        <w:left w:val="none" w:sz="0" w:space="0" w:color="auto"/>
                                        <w:bottom w:val="none" w:sz="0" w:space="0" w:color="auto"/>
                                        <w:right w:val="none" w:sz="0" w:space="0" w:color="auto"/>
                                      </w:divBdr>
                                      <w:divsChild>
                                        <w:div w:id="457529099">
                                          <w:marLeft w:val="0"/>
                                          <w:marRight w:val="0"/>
                                          <w:marTop w:val="0"/>
                                          <w:marBottom w:val="0"/>
                                          <w:divBdr>
                                            <w:top w:val="none" w:sz="0" w:space="0" w:color="auto"/>
                                            <w:left w:val="none" w:sz="0" w:space="0" w:color="auto"/>
                                            <w:bottom w:val="none" w:sz="0" w:space="0" w:color="auto"/>
                                            <w:right w:val="none" w:sz="0" w:space="0" w:color="auto"/>
                                          </w:divBdr>
                                          <w:divsChild>
                                            <w:div w:id="1105349941">
                                              <w:marLeft w:val="0"/>
                                              <w:marRight w:val="0"/>
                                              <w:marTop w:val="100"/>
                                              <w:marBottom w:val="100"/>
                                              <w:divBdr>
                                                <w:top w:val="none" w:sz="0" w:space="0" w:color="auto"/>
                                                <w:left w:val="none" w:sz="0" w:space="0" w:color="auto"/>
                                                <w:bottom w:val="none" w:sz="0" w:space="0" w:color="auto"/>
                                                <w:right w:val="none" w:sz="0" w:space="0" w:color="auto"/>
                                              </w:divBdr>
                                              <w:divsChild>
                                                <w:div w:id="191858656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898979995">
                              <w:marLeft w:val="0"/>
                              <w:marRight w:val="0"/>
                              <w:marTop w:val="0"/>
                              <w:marBottom w:val="0"/>
                              <w:divBdr>
                                <w:top w:val="none" w:sz="0" w:space="0" w:color="auto"/>
                                <w:left w:val="none" w:sz="0" w:space="0" w:color="auto"/>
                                <w:bottom w:val="none" w:sz="0" w:space="0" w:color="auto"/>
                                <w:right w:val="none" w:sz="0" w:space="0" w:color="auto"/>
                              </w:divBdr>
                              <w:divsChild>
                                <w:div w:id="1281455674">
                                  <w:marLeft w:val="0"/>
                                  <w:marRight w:val="0"/>
                                  <w:marTop w:val="0"/>
                                  <w:marBottom w:val="0"/>
                                  <w:divBdr>
                                    <w:top w:val="none" w:sz="0" w:space="0" w:color="auto"/>
                                    <w:left w:val="none" w:sz="0" w:space="0" w:color="auto"/>
                                    <w:bottom w:val="none" w:sz="0" w:space="0" w:color="auto"/>
                                    <w:right w:val="none" w:sz="0" w:space="0" w:color="auto"/>
                                  </w:divBdr>
                                  <w:divsChild>
                                    <w:div w:id="947077740">
                                      <w:marLeft w:val="0"/>
                                      <w:marRight w:val="0"/>
                                      <w:marTop w:val="0"/>
                                      <w:marBottom w:val="0"/>
                                      <w:divBdr>
                                        <w:top w:val="none" w:sz="0" w:space="0" w:color="auto"/>
                                        <w:left w:val="none" w:sz="0" w:space="0" w:color="auto"/>
                                        <w:bottom w:val="none" w:sz="0" w:space="0" w:color="auto"/>
                                        <w:right w:val="none" w:sz="0" w:space="0" w:color="auto"/>
                                      </w:divBdr>
                                      <w:divsChild>
                                        <w:div w:id="1330909477">
                                          <w:marLeft w:val="0"/>
                                          <w:marRight w:val="0"/>
                                          <w:marTop w:val="0"/>
                                          <w:marBottom w:val="0"/>
                                          <w:divBdr>
                                            <w:top w:val="none" w:sz="0" w:space="0" w:color="auto"/>
                                            <w:left w:val="none" w:sz="0" w:space="0" w:color="auto"/>
                                            <w:bottom w:val="none" w:sz="0" w:space="0" w:color="auto"/>
                                            <w:right w:val="none" w:sz="0" w:space="0" w:color="auto"/>
                                          </w:divBdr>
                                          <w:divsChild>
                                            <w:div w:id="1702169726">
                                              <w:marLeft w:val="0"/>
                                              <w:marRight w:val="0"/>
                                              <w:marTop w:val="0"/>
                                              <w:marBottom w:val="0"/>
                                              <w:divBdr>
                                                <w:top w:val="none" w:sz="0" w:space="0" w:color="auto"/>
                                                <w:left w:val="none" w:sz="0" w:space="0" w:color="auto"/>
                                                <w:bottom w:val="none" w:sz="0" w:space="0" w:color="auto"/>
                                                <w:right w:val="none" w:sz="0" w:space="0" w:color="auto"/>
                                              </w:divBdr>
                                              <w:divsChild>
                                                <w:div w:id="12734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290593">
                                          <w:marLeft w:val="0"/>
                                          <w:marRight w:val="0"/>
                                          <w:marTop w:val="0"/>
                                          <w:marBottom w:val="0"/>
                                          <w:divBdr>
                                            <w:top w:val="none" w:sz="0" w:space="0" w:color="auto"/>
                                            <w:left w:val="none" w:sz="0" w:space="0" w:color="auto"/>
                                            <w:bottom w:val="none" w:sz="0" w:space="0" w:color="auto"/>
                                            <w:right w:val="none" w:sz="0" w:space="0" w:color="auto"/>
                                          </w:divBdr>
                                          <w:divsChild>
                                            <w:div w:id="1646162892">
                                              <w:marLeft w:val="0"/>
                                              <w:marRight w:val="0"/>
                                              <w:marTop w:val="0"/>
                                              <w:marBottom w:val="0"/>
                                              <w:divBdr>
                                                <w:top w:val="none" w:sz="0" w:space="0" w:color="auto"/>
                                                <w:left w:val="none" w:sz="0" w:space="0" w:color="auto"/>
                                                <w:bottom w:val="none" w:sz="0" w:space="0" w:color="auto"/>
                                                <w:right w:val="none" w:sz="0" w:space="0" w:color="auto"/>
                                              </w:divBdr>
                                              <w:divsChild>
                                                <w:div w:id="402146278">
                                                  <w:marLeft w:val="0"/>
                                                  <w:marRight w:val="0"/>
                                                  <w:marTop w:val="0"/>
                                                  <w:marBottom w:val="0"/>
                                                  <w:divBdr>
                                                    <w:top w:val="none" w:sz="0" w:space="0" w:color="auto"/>
                                                    <w:left w:val="none" w:sz="0" w:space="0" w:color="auto"/>
                                                    <w:bottom w:val="none" w:sz="0" w:space="0" w:color="auto"/>
                                                    <w:right w:val="none" w:sz="0" w:space="0" w:color="auto"/>
                                                  </w:divBdr>
                                                  <w:divsChild>
                                                    <w:div w:id="997809092">
                                                      <w:marLeft w:val="0"/>
                                                      <w:marRight w:val="0"/>
                                                      <w:marTop w:val="0"/>
                                                      <w:marBottom w:val="0"/>
                                                      <w:divBdr>
                                                        <w:top w:val="none" w:sz="0" w:space="0" w:color="auto"/>
                                                        <w:left w:val="none" w:sz="0" w:space="0" w:color="auto"/>
                                                        <w:bottom w:val="none" w:sz="0" w:space="0" w:color="auto"/>
                                                        <w:right w:val="none" w:sz="0" w:space="0" w:color="auto"/>
                                                      </w:divBdr>
                                                      <w:divsChild>
                                                        <w:div w:id="686978098">
                                                          <w:marLeft w:val="0"/>
                                                          <w:marRight w:val="0"/>
                                                          <w:marTop w:val="0"/>
                                                          <w:marBottom w:val="0"/>
                                                          <w:divBdr>
                                                            <w:top w:val="none" w:sz="0" w:space="0" w:color="auto"/>
                                                            <w:left w:val="none" w:sz="0" w:space="0" w:color="auto"/>
                                                            <w:bottom w:val="none" w:sz="0" w:space="0" w:color="auto"/>
                                                            <w:right w:val="none" w:sz="0" w:space="0" w:color="auto"/>
                                                          </w:divBdr>
                                                          <w:divsChild>
                                                            <w:div w:id="1065907956">
                                                              <w:marLeft w:val="0"/>
                                                              <w:marRight w:val="0"/>
                                                              <w:marTop w:val="0"/>
                                                              <w:marBottom w:val="0"/>
                                                              <w:divBdr>
                                                                <w:top w:val="none" w:sz="0" w:space="0" w:color="auto"/>
                                                                <w:left w:val="none" w:sz="0" w:space="0" w:color="auto"/>
                                                                <w:bottom w:val="none" w:sz="0" w:space="0" w:color="auto"/>
                                                                <w:right w:val="none" w:sz="0" w:space="0" w:color="auto"/>
                                                              </w:divBdr>
                                                              <w:divsChild>
                                                                <w:div w:id="154760862">
                                                                  <w:marLeft w:val="0"/>
                                                                  <w:marRight w:val="0"/>
                                                                  <w:marTop w:val="0"/>
                                                                  <w:marBottom w:val="0"/>
                                                                  <w:divBdr>
                                                                    <w:top w:val="none" w:sz="0" w:space="0" w:color="auto"/>
                                                                    <w:left w:val="none" w:sz="0" w:space="0" w:color="auto"/>
                                                                    <w:bottom w:val="none" w:sz="0" w:space="0" w:color="auto"/>
                                                                    <w:right w:val="none" w:sz="0" w:space="0" w:color="auto"/>
                                                                  </w:divBdr>
                                                                  <w:divsChild>
                                                                    <w:div w:id="1186990374">
                                                                      <w:marLeft w:val="0"/>
                                                                      <w:marRight w:val="0"/>
                                                                      <w:marTop w:val="0"/>
                                                                      <w:marBottom w:val="0"/>
                                                                      <w:divBdr>
                                                                        <w:top w:val="none" w:sz="0" w:space="0" w:color="auto"/>
                                                                        <w:left w:val="none" w:sz="0" w:space="0" w:color="auto"/>
                                                                        <w:bottom w:val="none" w:sz="0" w:space="0" w:color="auto"/>
                                                                        <w:right w:val="none" w:sz="0" w:space="0" w:color="auto"/>
                                                                      </w:divBdr>
                                                                      <w:divsChild>
                                                                        <w:div w:id="14019748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013145">
      <w:bodyDiv w:val="1"/>
      <w:marLeft w:val="0"/>
      <w:marRight w:val="0"/>
      <w:marTop w:val="0"/>
      <w:marBottom w:val="0"/>
      <w:divBdr>
        <w:top w:val="none" w:sz="0" w:space="0" w:color="auto"/>
        <w:left w:val="none" w:sz="0" w:space="0" w:color="auto"/>
        <w:bottom w:val="none" w:sz="0" w:space="0" w:color="auto"/>
        <w:right w:val="none" w:sz="0" w:space="0" w:color="auto"/>
      </w:divBdr>
    </w:div>
    <w:div w:id="1375739995">
      <w:bodyDiv w:val="1"/>
      <w:marLeft w:val="0"/>
      <w:marRight w:val="0"/>
      <w:marTop w:val="0"/>
      <w:marBottom w:val="0"/>
      <w:divBdr>
        <w:top w:val="none" w:sz="0" w:space="0" w:color="auto"/>
        <w:left w:val="none" w:sz="0" w:space="0" w:color="auto"/>
        <w:bottom w:val="none" w:sz="0" w:space="0" w:color="auto"/>
        <w:right w:val="none" w:sz="0" w:space="0" w:color="auto"/>
      </w:divBdr>
    </w:div>
    <w:div w:id="1406419159">
      <w:bodyDiv w:val="1"/>
      <w:marLeft w:val="0"/>
      <w:marRight w:val="0"/>
      <w:marTop w:val="0"/>
      <w:marBottom w:val="0"/>
      <w:divBdr>
        <w:top w:val="none" w:sz="0" w:space="0" w:color="auto"/>
        <w:left w:val="none" w:sz="0" w:space="0" w:color="auto"/>
        <w:bottom w:val="none" w:sz="0" w:space="0" w:color="auto"/>
        <w:right w:val="none" w:sz="0" w:space="0" w:color="auto"/>
      </w:divBdr>
      <w:divsChild>
        <w:div w:id="1985544691">
          <w:marLeft w:val="0"/>
          <w:marRight w:val="0"/>
          <w:marTop w:val="0"/>
          <w:marBottom w:val="0"/>
          <w:divBdr>
            <w:top w:val="none" w:sz="0" w:space="0" w:color="auto"/>
            <w:left w:val="none" w:sz="0" w:space="0" w:color="auto"/>
            <w:bottom w:val="none" w:sz="0" w:space="0" w:color="auto"/>
            <w:right w:val="none" w:sz="0" w:space="0" w:color="auto"/>
          </w:divBdr>
        </w:div>
      </w:divsChild>
    </w:div>
    <w:div w:id="1432702808">
      <w:bodyDiv w:val="1"/>
      <w:marLeft w:val="0"/>
      <w:marRight w:val="0"/>
      <w:marTop w:val="0"/>
      <w:marBottom w:val="0"/>
      <w:divBdr>
        <w:top w:val="none" w:sz="0" w:space="0" w:color="auto"/>
        <w:left w:val="none" w:sz="0" w:space="0" w:color="auto"/>
        <w:bottom w:val="none" w:sz="0" w:space="0" w:color="auto"/>
        <w:right w:val="none" w:sz="0" w:space="0" w:color="auto"/>
      </w:divBdr>
    </w:div>
    <w:div w:id="1439257859">
      <w:bodyDiv w:val="1"/>
      <w:marLeft w:val="0"/>
      <w:marRight w:val="0"/>
      <w:marTop w:val="0"/>
      <w:marBottom w:val="0"/>
      <w:divBdr>
        <w:top w:val="none" w:sz="0" w:space="0" w:color="auto"/>
        <w:left w:val="none" w:sz="0" w:space="0" w:color="auto"/>
        <w:bottom w:val="none" w:sz="0" w:space="0" w:color="auto"/>
        <w:right w:val="none" w:sz="0" w:space="0" w:color="auto"/>
      </w:divBdr>
    </w:div>
    <w:div w:id="1453866377">
      <w:bodyDiv w:val="1"/>
      <w:marLeft w:val="0"/>
      <w:marRight w:val="0"/>
      <w:marTop w:val="0"/>
      <w:marBottom w:val="0"/>
      <w:divBdr>
        <w:top w:val="none" w:sz="0" w:space="0" w:color="auto"/>
        <w:left w:val="none" w:sz="0" w:space="0" w:color="auto"/>
        <w:bottom w:val="none" w:sz="0" w:space="0" w:color="auto"/>
        <w:right w:val="none" w:sz="0" w:space="0" w:color="auto"/>
      </w:divBdr>
      <w:divsChild>
        <w:div w:id="1861620923">
          <w:marLeft w:val="0"/>
          <w:marRight w:val="0"/>
          <w:marTop w:val="0"/>
          <w:marBottom w:val="0"/>
          <w:divBdr>
            <w:top w:val="none" w:sz="0" w:space="0" w:color="auto"/>
            <w:left w:val="none" w:sz="0" w:space="0" w:color="auto"/>
            <w:bottom w:val="none" w:sz="0" w:space="0" w:color="auto"/>
            <w:right w:val="none" w:sz="0" w:space="0" w:color="auto"/>
          </w:divBdr>
        </w:div>
      </w:divsChild>
    </w:div>
    <w:div w:id="1539390183">
      <w:bodyDiv w:val="1"/>
      <w:marLeft w:val="0"/>
      <w:marRight w:val="0"/>
      <w:marTop w:val="0"/>
      <w:marBottom w:val="0"/>
      <w:divBdr>
        <w:top w:val="none" w:sz="0" w:space="0" w:color="auto"/>
        <w:left w:val="none" w:sz="0" w:space="0" w:color="auto"/>
        <w:bottom w:val="none" w:sz="0" w:space="0" w:color="auto"/>
        <w:right w:val="none" w:sz="0" w:space="0" w:color="auto"/>
      </w:divBdr>
    </w:div>
    <w:div w:id="1604146927">
      <w:bodyDiv w:val="1"/>
      <w:marLeft w:val="0"/>
      <w:marRight w:val="0"/>
      <w:marTop w:val="0"/>
      <w:marBottom w:val="0"/>
      <w:divBdr>
        <w:top w:val="none" w:sz="0" w:space="0" w:color="auto"/>
        <w:left w:val="none" w:sz="0" w:space="0" w:color="auto"/>
        <w:bottom w:val="none" w:sz="0" w:space="0" w:color="auto"/>
        <w:right w:val="none" w:sz="0" w:space="0" w:color="auto"/>
      </w:divBdr>
    </w:div>
    <w:div w:id="1691181941">
      <w:bodyDiv w:val="1"/>
      <w:marLeft w:val="0"/>
      <w:marRight w:val="0"/>
      <w:marTop w:val="0"/>
      <w:marBottom w:val="0"/>
      <w:divBdr>
        <w:top w:val="none" w:sz="0" w:space="0" w:color="auto"/>
        <w:left w:val="none" w:sz="0" w:space="0" w:color="auto"/>
        <w:bottom w:val="none" w:sz="0" w:space="0" w:color="auto"/>
        <w:right w:val="none" w:sz="0" w:space="0" w:color="auto"/>
      </w:divBdr>
    </w:div>
    <w:div w:id="1766801134">
      <w:bodyDiv w:val="1"/>
      <w:marLeft w:val="0"/>
      <w:marRight w:val="0"/>
      <w:marTop w:val="0"/>
      <w:marBottom w:val="0"/>
      <w:divBdr>
        <w:top w:val="none" w:sz="0" w:space="0" w:color="auto"/>
        <w:left w:val="none" w:sz="0" w:space="0" w:color="auto"/>
        <w:bottom w:val="none" w:sz="0" w:space="0" w:color="auto"/>
        <w:right w:val="none" w:sz="0" w:space="0" w:color="auto"/>
      </w:divBdr>
    </w:div>
    <w:div w:id="1768501387">
      <w:bodyDiv w:val="1"/>
      <w:marLeft w:val="0"/>
      <w:marRight w:val="0"/>
      <w:marTop w:val="0"/>
      <w:marBottom w:val="0"/>
      <w:divBdr>
        <w:top w:val="none" w:sz="0" w:space="0" w:color="auto"/>
        <w:left w:val="none" w:sz="0" w:space="0" w:color="auto"/>
        <w:bottom w:val="none" w:sz="0" w:space="0" w:color="auto"/>
        <w:right w:val="none" w:sz="0" w:space="0" w:color="auto"/>
      </w:divBdr>
    </w:div>
    <w:div w:id="1839075925">
      <w:bodyDiv w:val="1"/>
      <w:marLeft w:val="0"/>
      <w:marRight w:val="0"/>
      <w:marTop w:val="0"/>
      <w:marBottom w:val="0"/>
      <w:divBdr>
        <w:top w:val="none" w:sz="0" w:space="0" w:color="auto"/>
        <w:left w:val="none" w:sz="0" w:space="0" w:color="auto"/>
        <w:bottom w:val="none" w:sz="0" w:space="0" w:color="auto"/>
        <w:right w:val="none" w:sz="0" w:space="0" w:color="auto"/>
      </w:divBdr>
    </w:div>
    <w:div w:id="1881748515">
      <w:bodyDiv w:val="1"/>
      <w:marLeft w:val="0"/>
      <w:marRight w:val="0"/>
      <w:marTop w:val="0"/>
      <w:marBottom w:val="0"/>
      <w:divBdr>
        <w:top w:val="none" w:sz="0" w:space="0" w:color="auto"/>
        <w:left w:val="none" w:sz="0" w:space="0" w:color="auto"/>
        <w:bottom w:val="none" w:sz="0" w:space="0" w:color="auto"/>
        <w:right w:val="none" w:sz="0" w:space="0" w:color="auto"/>
      </w:divBdr>
    </w:div>
    <w:div w:id="1965501393">
      <w:bodyDiv w:val="1"/>
      <w:marLeft w:val="0"/>
      <w:marRight w:val="0"/>
      <w:marTop w:val="0"/>
      <w:marBottom w:val="0"/>
      <w:divBdr>
        <w:top w:val="none" w:sz="0" w:space="0" w:color="auto"/>
        <w:left w:val="none" w:sz="0" w:space="0" w:color="auto"/>
        <w:bottom w:val="none" w:sz="0" w:space="0" w:color="auto"/>
        <w:right w:val="none" w:sz="0" w:space="0" w:color="auto"/>
      </w:divBdr>
      <w:divsChild>
        <w:div w:id="1448083936">
          <w:marLeft w:val="0"/>
          <w:marRight w:val="0"/>
          <w:marTop w:val="0"/>
          <w:marBottom w:val="0"/>
          <w:divBdr>
            <w:top w:val="none" w:sz="0" w:space="0" w:color="auto"/>
            <w:left w:val="none" w:sz="0" w:space="0" w:color="auto"/>
            <w:bottom w:val="none" w:sz="0" w:space="0" w:color="auto"/>
            <w:right w:val="none" w:sz="0" w:space="0" w:color="auto"/>
          </w:divBdr>
        </w:div>
      </w:divsChild>
    </w:div>
    <w:div w:id="1968852030">
      <w:bodyDiv w:val="1"/>
      <w:marLeft w:val="0"/>
      <w:marRight w:val="0"/>
      <w:marTop w:val="0"/>
      <w:marBottom w:val="0"/>
      <w:divBdr>
        <w:top w:val="none" w:sz="0" w:space="0" w:color="auto"/>
        <w:left w:val="none" w:sz="0" w:space="0" w:color="auto"/>
        <w:bottom w:val="none" w:sz="0" w:space="0" w:color="auto"/>
        <w:right w:val="none" w:sz="0" w:space="0" w:color="auto"/>
      </w:divBdr>
      <w:divsChild>
        <w:div w:id="685444176">
          <w:marLeft w:val="0"/>
          <w:marRight w:val="0"/>
          <w:marTop w:val="0"/>
          <w:marBottom w:val="0"/>
          <w:divBdr>
            <w:top w:val="none" w:sz="0" w:space="0" w:color="auto"/>
            <w:left w:val="none" w:sz="0" w:space="0" w:color="auto"/>
            <w:bottom w:val="none" w:sz="0" w:space="0" w:color="auto"/>
            <w:right w:val="none" w:sz="0" w:space="0" w:color="auto"/>
          </w:divBdr>
        </w:div>
      </w:divsChild>
    </w:div>
    <w:div w:id="204355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38DD6-BA02-48CD-8251-4CE60523D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621</Words>
  <Characters>3354</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ΠΑΝΕΛΛΗΝΙΑ ΟΜΟΣΠΟΝΔΙΑ ΓΕΩΤΕΧΝΙΚΩΝ ΔΗΜΟΣΙΩΝ ΥΠΑΛΛΗΛΩΝ</vt:lpstr>
    </vt:vector>
  </TitlesOfParts>
  <Company>Grizli777</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ΠΑΝΕΛΛΗΝΙΑ ΟΜΟΣΠΟΝΔΙΑ ΓΕΩΤΕΧΝΙΚΩΝ ΔΗΜΟΣΙΩΝ ΥΠΑΛΛΗΛΩΝ</dc:title>
  <dc:creator>user</dc:creator>
  <cp:lastModifiedBy>ΔΣ ΠΕΓΔΥ</cp:lastModifiedBy>
  <cp:revision>15</cp:revision>
  <cp:lastPrinted>2022-11-28T09:18:00Z</cp:lastPrinted>
  <dcterms:created xsi:type="dcterms:W3CDTF">2026-10-13T09:00:00Z</dcterms:created>
  <dcterms:modified xsi:type="dcterms:W3CDTF">2026-10-26T03:57:00Z</dcterms:modified>
</cp:coreProperties>
</file>