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pPr w:leftFromText="180" w:rightFromText="180" w:vertAnchor="page" w:horzAnchor="margin" w:tblpX="-464" w:tblpY="811"/>
        <w:tblW w:w="9742" w:type="dxa"/>
        <w:tblCellMar>
          <w:left w:w="103" w:type="dxa"/>
        </w:tblCellMar>
        <w:tblLook w:val="04A0" w:firstRow="1" w:lastRow="0" w:firstColumn="1" w:lastColumn="0" w:noHBand="0" w:noVBand="1"/>
      </w:tblPr>
      <w:tblGrid>
        <w:gridCol w:w="9742"/>
      </w:tblGrid>
      <w:tr w:rsidR="001D5E50" w:rsidRPr="00DE3713" w14:paraId="3216D310" w14:textId="77777777" w:rsidTr="00FF4F78">
        <w:tc>
          <w:tcPr>
            <w:tcW w:w="9742" w:type="dxa"/>
            <w:tcMar>
              <w:left w:w="103" w:type="dxa"/>
            </w:tcMar>
          </w:tcPr>
          <w:p w14:paraId="58F7FF16" w14:textId="77777777" w:rsidR="001D5E50" w:rsidRPr="00364E57" w:rsidRDefault="00360061" w:rsidP="00FF4F78">
            <w:pPr>
              <w:pStyle w:val="1"/>
              <w:rPr>
                <w:szCs w:val="26"/>
              </w:rPr>
            </w:pPr>
            <w:r w:rsidRPr="00364E57">
              <w:rPr>
                <w:szCs w:val="26"/>
              </w:rPr>
              <w:t xml:space="preserve">ΠΑΝΕΛΛΗΝΙΑ ΟΜΟΣΠΟΝΔΙΑ ΓΕΩΤΕΧΝΙΚΩΝ ΔΗΜΟΣΙΩΝ ΥΠΑΛΛΗΛΩΝ </w:t>
            </w:r>
            <w:r w:rsidRPr="00364E57">
              <w:rPr>
                <w:b w:val="0"/>
                <w:bCs/>
                <w:szCs w:val="26"/>
              </w:rPr>
              <w:t>(ΠΟΓΕΔΥ)</w:t>
            </w:r>
          </w:p>
          <w:p w14:paraId="3D01DBCA" w14:textId="77777777" w:rsidR="001D5E50" w:rsidRPr="00364E57" w:rsidRDefault="00360061" w:rsidP="00FF4F78">
            <w:pPr>
              <w:spacing w:after="0"/>
              <w:jc w:val="center"/>
              <w:rPr>
                <w:rFonts w:ascii="Times New Roman" w:hAnsi="Times New Roman" w:cs="Times New Roman"/>
              </w:rPr>
            </w:pPr>
            <w:r w:rsidRPr="00364E57">
              <w:rPr>
                <w:rFonts w:ascii="Times New Roman" w:hAnsi="Times New Roman" w:cs="Times New Roman"/>
              </w:rPr>
              <w:t>ΓΕΩΠΟΝΟΙ – ΔΑΣΟΛΟΓΟΙ – ΚΤΗΝΙΑΤΡΟΙ – ΙΧΘΥΟΛΟΓΟΙ - ΓΕΩΛΟΓΟΙ</w:t>
            </w:r>
          </w:p>
          <w:p w14:paraId="0B59A456" w14:textId="77777777" w:rsidR="001D5E50" w:rsidRPr="00364E57" w:rsidRDefault="00360061" w:rsidP="00FF4F78">
            <w:pPr>
              <w:spacing w:after="0"/>
              <w:ind w:right="34"/>
              <w:jc w:val="center"/>
              <w:rPr>
                <w:rFonts w:ascii="Times New Roman" w:hAnsi="Times New Roman" w:cs="Times New Roman"/>
                <w:b/>
                <w:sz w:val="24"/>
                <w:szCs w:val="24"/>
              </w:rPr>
            </w:pPr>
            <w:r w:rsidRPr="00364E57">
              <w:rPr>
                <w:rFonts w:ascii="Times New Roman" w:hAnsi="Times New Roman" w:cs="Times New Roman"/>
                <w:bCs/>
                <w:sz w:val="24"/>
                <w:szCs w:val="24"/>
              </w:rPr>
              <w:t xml:space="preserve">Αχαρνών 2 Αθήνα Τ.Κ. 10176 Τηλ.:210-5234189, 210-2124041 </w:t>
            </w:r>
            <w:r w:rsidRPr="00364E57">
              <w:rPr>
                <w:rFonts w:ascii="Times New Roman" w:hAnsi="Times New Roman" w:cs="Times New Roman"/>
                <w:bCs/>
                <w:sz w:val="24"/>
                <w:szCs w:val="24"/>
                <w:lang w:val="en-US"/>
              </w:rPr>
              <w:t>FAX</w:t>
            </w:r>
            <w:r w:rsidRPr="00364E57">
              <w:rPr>
                <w:rFonts w:ascii="Times New Roman" w:hAnsi="Times New Roman" w:cs="Times New Roman"/>
                <w:bCs/>
                <w:sz w:val="24"/>
                <w:szCs w:val="24"/>
              </w:rPr>
              <w:t>: 210-5232240</w:t>
            </w:r>
          </w:p>
          <w:p w14:paraId="09022374" w14:textId="77777777" w:rsidR="001D5E50" w:rsidRPr="00364E57" w:rsidRDefault="00360061" w:rsidP="00FF4F78">
            <w:pPr>
              <w:spacing w:after="0"/>
              <w:ind w:right="34"/>
              <w:jc w:val="center"/>
              <w:rPr>
                <w:b/>
                <w:sz w:val="26"/>
                <w:szCs w:val="26"/>
                <w:lang w:val="en-US"/>
              </w:rPr>
            </w:pPr>
            <w:r w:rsidRPr="00364E57">
              <w:rPr>
                <w:rFonts w:ascii="Times New Roman" w:hAnsi="Times New Roman" w:cs="Times New Roman"/>
                <w:bCs/>
                <w:sz w:val="26"/>
                <w:szCs w:val="26"/>
                <w:lang w:val="en-US"/>
              </w:rPr>
              <w:t>e-mail:</w:t>
            </w:r>
            <w:r w:rsidR="00364E57" w:rsidRPr="00364E57">
              <w:rPr>
                <w:rFonts w:ascii="Times New Roman" w:hAnsi="Times New Roman" w:cs="Times New Roman"/>
                <w:bCs/>
                <w:sz w:val="26"/>
                <w:szCs w:val="26"/>
                <w:lang w:val="en-US"/>
              </w:rPr>
              <w:t xml:space="preserve"> </w:t>
            </w:r>
            <w:hyperlink r:id="rId8" w:history="1">
              <w:r w:rsidR="00364E57" w:rsidRPr="00E90001">
                <w:rPr>
                  <w:rStyle w:val="-"/>
                  <w:rFonts w:ascii="Times New Roman" w:hAnsi="Times New Roman" w:cs="Times New Roman"/>
                  <w:bCs/>
                  <w:sz w:val="26"/>
                  <w:szCs w:val="26"/>
                  <w:lang w:val="en-US"/>
                </w:rPr>
                <w:t>ax</w:t>
              </w:r>
              <w:r w:rsidR="00364E57" w:rsidRPr="00364E57">
                <w:rPr>
                  <w:rStyle w:val="-"/>
                  <w:rFonts w:ascii="Times New Roman" w:hAnsi="Times New Roman" w:cs="Times New Roman"/>
                  <w:bCs/>
                  <w:sz w:val="26"/>
                  <w:szCs w:val="26"/>
                  <w:lang w:val="en-US"/>
                </w:rPr>
                <w:t>2</w:t>
              </w:r>
              <w:r w:rsidR="00364E57" w:rsidRPr="00E90001">
                <w:rPr>
                  <w:rStyle w:val="-"/>
                  <w:rFonts w:ascii="Times New Roman" w:hAnsi="Times New Roman" w:cs="Times New Roman"/>
                  <w:bCs/>
                  <w:sz w:val="26"/>
                  <w:szCs w:val="26"/>
                  <w:lang w:val="en-US"/>
                </w:rPr>
                <w:t>u</w:t>
              </w:r>
              <w:r w:rsidR="00364E57" w:rsidRPr="00364E57">
                <w:rPr>
                  <w:rStyle w:val="-"/>
                  <w:rFonts w:ascii="Times New Roman" w:hAnsi="Times New Roman" w:cs="Times New Roman"/>
                  <w:bCs/>
                  <w:sz w:val="26"/>
                  <w:szCs w:val="26"/>
                  <w:lang w:val="en-US"/>
                </w:rPr>
                <w:t>128@</w:t>
              </w:r>
              <w:r w:rsidR="00364E57" w:rsidRPr="00E90001">
                <w:rPr>
                  <w:rStyle w:val="-"/>
                  <w:rFonts w:ascii="Times New Roman" w:hAnsi="Times New Roman" w:cs="Times New Roman"/>
                  <w:bCs/>
                  <w:sz w:val="26"/>
                  <w:szCs w:val="26"/>
                  <w:lang w:val="en-US"/>
                </w:rPr>
                <w:t>minagric</w:t>
              </w:r>
              <w:r w:rsidR="00364E57" w:rsidRPr="00364E57">
                <w:rPr>
                  <w:rStyle w:val="-"/>
                  <w:rFonts w:ascii="Times New Roman" w:hAnsi="Times New Roman" w:cs="Times New Roman"/>
                  <w:bCs/>
                  <w:sz w:val="26"/>
                  <w:szCs w:val="26"/>
                  <w:lang w:val="en-US"/>
                </w:rPr>
                <w:t>.</w:t>
              </w:r>
              <w:r w:rsidR="00364E57" w:rsidRPr="00E90001">
                <w:rPr>
                  <w:rStyle w:val="-"/>
                  <w:rFonts w:ascii="Times New Roman" w:hAnsi="Times New Roman" w:cs="Times New Roman"/>
                  <w:bCs/>
                  <w:sz w:val="26"/>
                  <w:szCs w:val="26"/>
                  <w:lang w:val="en-US"/>
                </w:rPr>
                <w:t>gr</w:t>
              </w:r>
            </w:hyperlink>
            <w:r w:rsidR="00364E57" w:rsidRPr="00364E57">
              <w:rPr>
                <w:rFonts w:ascii="Times New Roman" w:hAnsi="Times New Roman" w:cs="Times New Roman"/>
                <w:bCs/>
                <w:sz w:val="26"/>
                <w:szCs w:val="26"/>
                <w:lang w:val="en-US"/>
              </w:rPr>
              <w:t xml:space="preserve"> </w:t>
            </w:r>
          </w:p>
        </w:tc>
      </w:tr>
    </w:tbl>
    <w:p w14:paraId="30ABCFF3" w14:textId="77777777" w:rsidR="00592947" w:rsidRDefault="00592947" w:rsidP="00B740FC">
      <w:pPr>
        <w:jc w:val="both"/>
        <w:rPr>
          <w:rFonts w:ascii="Arial" w:hAnsi="Arial" w:cs="Arial"/>
          <w:b/>
          <w:bCs/>
          <w:sz w:val="28"/>
          <w:szCs w:val="28"/>
          <w:lang w:val="en-US"/>
        </w:rPr>
      </w:pPr>
    </w:p>
    <w:p w14:paraId="4A556D86" w14:textId="77777777" w:rsidR="002215F4" w:rsidRPr="00B740FC" w:rsidRDefault="000E4E01" w:rsidP="00B740FC">
      <w:pPr>
        <w:jc w:val="both"/>
        <w:rPr>
          <w:rFonts w:ascii="Arial" w:hAnsi="Arial" w:cs="Arial"/>
          <w:b/>
          <w:bCs/>
          <w:sz w:val="28"/>
          <w:szCs w:val="28"/>
        </w:rPr>
      </w:pPr>
      <w:r w:rsidRPr="00DE3713">
        <w:rPr>
          <w:rFonts w:ascii="Arial" w:hAnsi="Arial" w:cs="Arial"/>
          <w:b/>
          <w:bCs/>
          <w:sz w:val="28"/>
          <w:szCs w:val="28"/>
          <w:lang w:val="en-US"/>
        </w:rPr>
        <w:tab/>
      </w:r>
      <w:r w:rsidRPr="00DE3713">
        <w:rPr>
          <w:rFonts w:ascii="Arial" w:hAnsi="Arial" w:cs="Arial"/>
          <w:b/>
          <w:bCs/>
          <w:sz w:val="28"/>
          <w:szCs w:val="28"/>
          <w:lang w:val="en-US"/>
        </w:rPr>
        <w:tab/>
      </w:r>
      <w:r w:rsidRPr="00DE3713">
        <w:rPr>
          <w:rFonts w:ascii="Arial" w:hAnsi="Arial" w:cs="Arial"/>
          <w:b/>
          <w:bCs/>
          <w:sz w:val="28"/>
          <w:szCs w:val="28"/>
          <w:lang w:val="en-US"/>
        </w:rPr>
        <w:tab/>
      </w:r>
      <w:r w:rsidRPr="00DE3713">
        <w:rPr>
          <w:rFonts w:ascii="Arial" w:hAnsi="Arial" w:cs="Arial"/>
          <w:b/>
          <w:bCs/>
          <w:sz w:val="28"/>
          <w:szCs w:val="28"/>
          <w:lang w:val="en-US"/>
        </w:rPr>
        <w:tab/>
      </w:r>
      <w:r w:rsidRPr="00DE3713">
        <w:rPr>
          <w:rFonts w:ascii="Arial" w:hAnsi="Arial" w:cs="Arial"/>
          <w:b/>
          <w:bCs/>
          <w:sz w:val="28"/>
          <w:szCs w:val="28"/>
          <w:lang w:val="en-US"/>
        </w:rPr>
        <w:tab/>
      </w:r>
      <w:r w:rsidRPr="00DE3713">
        <w:rPr>
          <w:rFonts w:ascii="Arial" w:hAnsi="Arial" w:cs="Arial"/>
          <w:b/>
          <w:bCs/>
          <w:sz w:val="28"/>
          <w:szCs w:val="28"/>
          <w:lang w:val="en-US"/>
        </w:rPr>
        <w:tab/>
      </w:r>
      <w:r w:rsidRPr="00DE3713">
        <w:rPr>
          <w:rFonts w:ascii="Arial" w:hAnsi="Arial" w:cs="Arial"/>
          <w:b/>
          <w:bCs/>
          <w:sz w:val="28"/>
          <w:szCs w:val="28"/>
          <w:lang w:val="en-US"/>
        </w:rPr>
        <w:tab/>
      </w:r>
      <w:r w:rsidRPr="00DE3713">
        <w:rPr>
          <w:rFonts w:ascii="Arial" w:hAnsi="Arial" w:cs="Arial"/>
          <w:b/>
          <w:bCs/>
          <w:sz w:val="28"/>
          <w:szCs w:val="28"/>
          <w:lang w:val="en-US"/>
        </w:rPr>
        <w:tab/>
      </w:r>
      <w:r w:rsidRPr="00DE3713">
        <w:rPr>
          <w:rFonts w:ascii="Arial" w:hAnsi="Arial" w:cs="Arial"/>
          <w:b/>
          <w:bCs/>
          <w:sz w:val="28"/>
          <w:szCs w:val="28"/>
          <w:lang w:val="en-US"/>
        </w:rPr>
        <w:tab/>
      </w:r>
      <w:r w:rsidR="00060792" w:rsidRPr="00B740FC">
        <w:rPr>
          <w:rFonts w:ascii="Arial" w:hAnsi="Arial" w:cs="Arial"/>
          <w:b/>
          <w:bCs/>
          <w:sz w:val="28"/>
          <w:szCs w:val="28"/>
        </w:rPr>
        <w:t xml:space="preserve">Αθήνα </w:t>
      </w:r>
      <w:r w:rsidR="00641373">
        <w:rPr>
          <w:rFonts w:ascii="Arial" w:hAnsi="Arial" w:cs="Arial"/>
          <w:b/>
          <w:bCs/>
          <w:sz w:val="28"/>
          <w:szCs w:val="28"/>
        </w:rPr>
        <w:t>2</w:t>
      </w:r>
      <w:r w:rsidR="00641373" w:rsidRPr="00DE3713">
        <w:rPr>
          <w:rFonts w:ascii="Arial" w:hAnsi="Arial" w:cs="Arial"/>
          <w:b/>
          <w:bCs/>
          <w:sz w:val="28"/>
          <w:szCs w:val="28"/>
        </w:rPr>
        <w:t>4</w:t>
      </w:r>
      <w:r w:rsidR="00060792" w:rsidRPr="00B740FC">
        <w:rPr>
          <w:rFonts w:ascii="Arial" w:hAnsi="Arial" w:cs="Arial"/>
          <w:b/>
          <w:bCs/>
          <w:sz w:val="28"/>
          <w:szCs w:val="28"/>
        </w:rPr>
        <w:t>/</w:t>
      </w:r>
      <w:r w:rsidR="00B740FC" w:rsidRPr="00B740FC">
        <w:rPr>
          <w:rFonts w:ascii="Arial" w:hAnsi="Arial" w:cs="Arial"/>
          <w:b/>
          <w:bCs/>
          <w:sz w:val="28"/>
          <w:szCs w:val="28"/>
        </w:rPr>
        <w:t>9</w:t>
      </w:r>
      <w:r w:rsidR="005C4B6B" w:rsidRPr="00B740FC">
        <w:rPr>
          <w:rFonts w:ascii="Arial" w:hAnsi="Arial" w:cs="Arial"/>
          <w:b/>
          <w:bCs/>
          <w:sz w:val="28"/>
          <w:szCs w:val="28"/>
        </w:rPr>
        <w:t>/</w:t>
      </w:r>
      <w:r w:rsidR="00060792" w:rsidRPr="00B740FC">
        <w:rPr>
          <w:rFonts w:ascii="Arial" w:hAnsi="Arial" w:cs="Arial"/>
          <w:b/>
          <w:bCs/>
          <w:sz w:val="28"/>
          <w:szCs w:val="28"/>
        </w:rPr>
        <w:t>20</w:t>
      </w:r>
      <w:r w:rsidR="00B740FC" w:rsidRPr="00B740FC">
        <w:rPr>
          <w:rFonts w:ascii="Arial" w:hAnsi="Arial" w:cs="Arial"/>
          <w:b/>
          <w:bCs/>
          <w:sz w:val="28"/>
          <w:szCs w:val="28"/>
        </w:rPr>
        <w:t>26</w:t>
      </w:r>
    </w:p>
    <w:p w14:paraId="4A579C20" w14:textId="77777777" w:rsidR="00592947" w:rsidRPr="00DE3713" w:rsidRDefault="00B740FC" w:rsidP="000E4E01">
      <w:pPr>
        <w:jc w:val="center"/>
        <w:rPr>
          <w:rFonts w:ascii="Arial" w:hAnsi="Arial" w:cs="Arial"/>
          <w:color w:val="000000"/>
          <w:sz w:val="28"/>
          <w:szCs w:val="28"/>
        </w:rPr>
      </w:pPr>
      <w:r w:rsidRPr="00B740FC">
        <w:rPr>
          <w:rFonts w:ascii="Arial" w:hAnsi="Arial" w:cs="Arial"/>
          <w:b/>
          <w:bCs/>
          <w:color w:val="000000"/>
          <w:sz w:val="28"/>
          <w:szCs w:val="28"/>
        </w:rPr>
        <w:t>ΔΕΛΤΙΟ ΤΥΠΟΥ</w:t>
      </w:r>
    </w:p>
    <w:p w14:paraId="1E0D476D" w14:textId="77777777" w:rsidR="00641373" w:rsidRPr="00641373" w:rsidRDefault="00641373" w:rsidP="00641373">
      <w:pPr>
        <w:rPr>
          <w:rFonts w:ascii="Times New Roman" w:hAnsi="Times New Roman" w:cs="Times New Roman"/>
          <w:b/>
          <w:sz w:val="28"/>
          <w:szCs w:val="28"/>
        </w:rPr>
      </w:pPr>
      <w:r w:rsidRPr="00641373">
        <w:rPr>
          <w:rFonts w:ascii="Times New Roman" w:hAnsi="Times New Roman" w:cs="Times New Roman"/>
          <w:b/>
          <w:sz w:val="28"/>
          <w:szCs w:val="28"/>
        </w:rPr>
        <w:t>Το πάρτι συνεχίζεται</w:t>
      </w:r>
      <w:r w:rsidR="00297565">
        <w:rPr>
          <w:rFonts w:ascii="Times New Roman" w:hAnsi="Times New Roman" w:cs="Times New Roman"/>
          <w:b/>
          <w:sz w:val="28"/>
          <w:szCs w:val="28"/>
        </w:rPr>
        <w:t xml:space="preserve"> </w:t>
      </w:r>
      <w:r w:rsidRPr="00641373">
        <w:rPr>
          <w:rFonts w:ascii="Times New Roman" w:hAnsi="Times New Roman" w:cs="Times New Roman"/>
          <w:b/>
          <w:sz w:val="28"/>
          <w:szCs w:val="28"/>
        </w:rPr>
        <w:t>- Τροπολογία δώρο για την Τράπεζα Πειραιώς</w:t>
      </w:r>
    </w:p>
    <w:p w14:paraId="7E79E53A" w14:textId="77777777" w:rsidR="00641373" w:rsidRPr="00641373" w:rsidRDefault="00641373" w:rsidP="00641373">
      <w:pPr>
        <w:rPr>
          <w:rFonts w:ascii="Times New Roman" w:hAnsi="Times New Roman" w:cs="Times New Roman"/>
          <w:sz w:val="28"/>
          <w:szCs w:val="28"/>
        </w:rPr>
      </w:pPr>
    </w:p>
    <w:p w14:paraId="255BF0F6" w14:textId="77777777" w:rsidR="00641373" w:rsidRPr="00641373" w:rsidRDefault="00641373" w:rsidP="00592947">
      <w:pPr>
        <w:jc w:val="both"/>
        <w:rPr>
          <w:rFonts w:ascii="Times New Roman" w:hAnsi="Times New Roman" w:cs="Times New Roman"/>
          <w:sz w:val="28"/>
          <w:szCs w:val="28"/>
        </w:rPr>
      </w:pPr>
      <w:r w:rsidRPr="00641373">
        <w:rPr>
          <w:rFonts w:ascii="Times New Roman" w:hAnsi="Times New Roman" w:cs="Times New Roman"/>
          <w:sz w:val="28"/>
          <w:szCs w:val="28"/>
        </w:rPr>
        <w:t>Το ένα σκάνδαλο διαδέχεται το άλλο. Δεν φτάνουν οι ρυθμίσεις για να νομιμοποιήσουν από το παράθυρο τις παράνομες πληρωμές με τα βοσκοτόπια χωρίς ζώα σήμερα προχώρησαν στην κατάθεση μιας ακόμα σκανδαλώδους τροπολογίας.</w:t>
      </w:r>
    </w:p>
    <w:p w14:paraId="5337CFD4" w14:textId="77777777" w:rsidR="00641373" w:rsidRPr="00641373" w:rsidRDefault="00641373" w:rsidP="00592947">
      <w:pPr>
        <w:jc w:val="both"/>
        <w:rPr>
          <w:rFonts w:ascii="Times New Roman" w:hAnsi="Times New Roman" w:cs="Times New Roman"/>
          <w:sz w:val="28"/>
          <w:szCs w:val="28"/>
        </w:rPr>
      </w:pPr>
      <w:r w:rsidRPr="00641373">
        <w:rPr>
          <w:rFonts w:ascii="Times New Roman" w:hAnsi="Times New Roman" w:cs="Times New Roman"/>
          <w:sz w:val="28"/>
          <w:szCs w:val="28"/>
        </w:rPr>
        <w:t xml:space="preserve">Με αυτή την τροπολογία νομιμοποιούν την παράνομη παράταση τήρησης του ΕΛΕΓΕΠ από την Τράπεζα Πειραιώς δήθεν μέχρι να μεταφερθεί στην Τράπεζα της Ελλάδος πράγμα που θα έπρεπε να είχε ήδη γίνει. </w:t>
      </w:r>
    </w:p>
    <w:p w14:paraId="1F2CD647" w14:textId="77777777" w:rsidR="00641373" w:rsidRPr="00641373" w:rsidRDefault="00641373" w:rsidP="00592947">
      <w:pPr>
        <w:jc w:val="both"/>
        <w:rPr>
          <w:rFonts w:ascii="Times New Roman" w:hAnsi="Times New Roman" w:cs="Times New Roman"/>
          <w:sz w:val="28"/>
          <w:szCs w:val="28"/>
        </w:rPr>
      </w:pPr>
      <w:r w:rsidRPr="00641373">
        <w:rPr>
          <w:rFonts w:ascii="Times New Roman" w:hAnsi="Times New Roman" w:cs="Times New Roman"/>
          <w:sz w:val="28"/>
          <w:szCs w:val="28"/>
        </w:rPr>
        <w:t>Πρόκειται πραγματικά για σκάνδαλο χωρίς προηγούμενο καθώς δεν τήρησαν καν το νόμο και χωρίς διαγωνισμό κάνουν δώρα στην Τράπεζα Πειραιώς δήθεν μέχρι να ολοκληρωθεί η διαδικασία μεταφοράς.</w:t>
      </w:r>
    </w:p>
    <w:p w14:paraId="1625289A" w14:textId="77777777" w:rsidR="00641373" w:rsidRPr="00641373" w:rsidRDefault="00641373" w:rsidP="00592947">
      <w:pPr>
        <w:jc w:val="both"/>
        <w:rPr>
          <w:rFonts w:ascii="Times New Roman" w:hAnsi="Times New Roman" w:cs="Times New Roman"/>
          <w:sz w:val="28"/>
          <w:szCs w:val="28"/>
        </w:rPr>
      </w:pPr>
      <w:r w:rsidRPr="00641373">
        <w:rPr>
          <w:rFonts w:ascii="Times New Roman" w:hAnsi="Times New Roman" w:cs="Times New Roman"/>
          <w:sz w:val="28"/>
          <w:szCs w:val="28"/>
        </w:rPr>
        <w:t>Ποιος φταίει που δεν έχει ολοκληρωθεί η μεταφορά τόσους μήνες που ο έλεγχος του ΟΠΕΚΕΠΕ πέρασε στην ΑΑΔΕ;</w:t>
      </w:r>
    </w:p>
    <w:p w14:paraId="2A936860" w14:textId="77777777" w:rsidR="00641373" w:rsidRPr="00641373" w:rsidRDefault="00641373" w:rsidP="00592947">
      <w:pPr>
        <w:jc w:val="both"/>
        <w:rPr>
          <w:rFonts w:ascii="Times New Roman" w:hAnsi="Times New Roman" w:cs="Times New Roman"/>
          <w:sz w:val="28"/>
          <w:szCs w:val="28"/>
        </w:rPr>
      </w:pPr>
      <w:r w:rsidRPr="00641373">
        <w:rPr>
          <w:rFonts w:ascii="Times New Roman" w:hAnsi="Times New Roman" w:cs="Times New Roman"/>
          <w:sz w:val="28"/>
          <w:szCs w:val="28"/>
        </w:rPr>
        <w:t>Τι έχει να πει ο Μαργαρίτης Σχοινάς που δηλώνει ανεξάρτητος και αδέσμευτος από συμφέροντα;</w:t>
      </w:r>
    </w:p>
    <w:p w14:paraId="7417E8D6" w14:textId="77777777" w:rsidR="00641373" w:rsidRPr="00641373" w:rsidRDefault="00641373" w:rsidP="00592947">
      <w:pPr>
        <w:jc w:val="both"/>
        <w:rPr>
          <w:rFonts w:ascii="Times New Roman" w:hAnsi="Times New Roman" w:cs="Times New Roman"/>
          <w:sz w:val="28"/>
          <w:szCs w:val="28"/>
        </w:rPr>
      </w:pPr>
      <w:r w:rsidRPr="00641373">
        <w:rPr>
          <w:rFonts w:ascii="Times New Roman" w:hAnsi="Times New Roman" w:cs="Times New Roman"/>
          <w:sz w:val="28"/>
          <w:szCs w:val="28"/>
        </w:rPr>
        <w:t>Η κατρακύλα δεν έχει τέλος</w:t>
      </w:r>
    </w:p>
    <w:p w14:paraId="544C6243" w14:textId="77777777" w:rsidR="002215F4" w:rsidRDefault="00BA0062" w:rsidP="00BA0062">
      <w:pPr>
        <w:ind w:left="4320" w:firstLine="720"/>
        <w:rPr>
          <w:rFonts w:ascii="Times New Roman" w:hAnsi="Times New Roman" w:cs="Times New Roman"/>
          <w:b/>
          <w:bCs/>
          <w:sz w:val="28"/>
          <w:szCs w:val="28"/>
        </w:rPr>
      </w:pPr>
      <w:r>
        <w:rPr>
          <w:rFonts w:ascii="Times New Roman" w:hAnsi="Times New Roman" w:cs="Times New Roman"/>
          <w:b/>
          <w:bCs/>
          <w:sz w:val="28"/>
          <w:szCs w:val="28"/>
        </w:rPr>
        <w:t xml:space="preserve">              </w:t>
      </w:r>
      <w:r w:rsidR="00B740FC" w:rsidRPr="00B740FC">
        <w:rPr>
          <w:rFonts w:ascii="Times New Roman" w:hAnsi="Times New Roman" w:cs="Times New Roman"/>
          <w:b/>
          <w:bCs/>
          <w:sz w:val="28"/>
          <w:szCs w:val="28"/>
        </w:rPr>
        <w:t>Για  το  Δ.Σ.</w:t>
      </w:r>
    </w:p>
    <w:p w14:paraId="11627C62" w14:textId="77777777" w:rsidR="00BA0062" w:rsidRDefault="00BA0062" w:rsidP="001E0FD1">
      <w:pPr>
        <w:ind w:left="4320" w:firstLine="720"/>
        <w:jc w:val="center"/>
        <w:rPr>
          <w:rFonts w:ascii="Times New Roman" w:hAnsi="Times New Roman" w:cs="Times New Roman"/>
          <w:b/>
          <w:bCs/>
          <w:sz w:val="28"/>
          <w:szCs w:val="28"/>
        </w:rPr>
      </w:pPr>
      <w:r w:rsidRPr="00BA0062">
        <w:rPr>
          <w:rFonts w:ascii="Times New Roman" w:hAnsi="Times New Roman" w:cs="Times New Roman"/>
          <w:b/>
          <w:bCs/>
          <w:noProof/>
          <w:sz w:val="28"/>
          <w:szCs w:val="28"/>
          <w:lang w:eastAsia="el-GR"/>
        </w:rPr>
        <w:drawing>
          <wp:inline distT="0" distB="0" distL="0" distR="0" wp14:anchorId="0A4A7F7D" wp14:editId="6709A79D">
            <wp:extent cx="1828800" cy="16605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60525"/>
                    </a:xfrm>
                    <a:prstGeom prst="rect">
                      <a:avLst/>
                    </a:prstGeom>
                    <a:noFill/>
                    <a:ln w="9525">
                      <a:noFill/>
                      <a:miter lim="800000"/>
                      <a:headEnd/>
                      <a:tailEnd/>
                    </a:ln>
                  </pic:spPr>
                </pic:pic>
              </a:graphicData>
            </a:graphic>
          </wp:inline>
        </w:drawing>
      </w:r>
    </w:p>
    <w:sectPr w:rsidR="00BA0062" w:rsidSect="00060792">
      <w:footerReference w:type="default" r:id="rId10"/>
      <w:pgSz w:w="11906" w:h="16838"/>
      <w:pgMar w:top="1440" w:right="1416" w:bottom="426" w:left="1560" w:header="0" w:footer="708"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E17E1" w14:textId="77777777" w:rsidR="001B0190" w:rsidRDefault="001B0190" w:rsidP="001D5E50">
      <w:pPr>
        <w:spacing w:after="0" w:line="240" w:lineRule="auto"/>
      </w:pPr>
      <w:r>
        <w:separator/>
      </w:r>
    </w:p>
  </w:endnote>
  <w:endnote w:type="continuationSeparator" w:id="0">
    <w:p w14:paraId="246FF043" w14:textId="77777777" w:rsidR="001B0190" w:rsidRDefault="001B0190" w:rsidP="001D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panose1 w:val="02020603050405020304"/>
    <w:charset w:val="A1"/>
    <w:family w:val="roman"/>
    <w:pitch w:val="variable"/>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panose1 w:val="05010000000000000000"/>
    <w:charset w:val="00"/>
    <w:family w:val="roman"/>
    <w:notTrueType/>
    <w:pitch w:val="default"/>
  </w:font>
  <w:font w:name="Liberation Sans">
    <w:altName w:val="Arial"/>
    <w:panose1 w:val="020B0604020202020204"/>
    <w:charset w:val="A1"/>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152844"/>
      <w:docPartObj>
        <w:docPartGallery w:val="Page Numbers (Bottom of Page)"/>
        <w:docPartUnique/>
      </w:docPartObj>
    </w:sdtPr>
    <w:sdtContent>
      <w:p w14:paraId="18BF48AF" w14:textId="77777777" w:rsidR="00360061" w:rsidRDefault="004E1605">
        <w:pPr>
          <w:pStyle w:val="a4"/>
        </w:pPr>
        <w:r>
          <w:fldChar w:fldCharType="begin"/>
        </w:r>
        <w:r w:rsidR="00E127D6">
          <w:instrText>PAGE</w:instrText>
        </w:r>
        <w:r>
          <w:fldChar w:fldCharType="separate"/>
        </w:r>
        <w:r w:rsidR="00297565">
          <w:rPr>
            <w:noProof/>
          </w:rPr>
          <w:t>1</w:t>
        </w:r>
        <w:r>
          <w:rPr>
            <w:noProof/>
          </w:rPr>
          <w:fldChar w:fldCharType="end"/>
        </w:r>
      </w:p>
    </w:sdtContent>
  </w:sdt>
  <w:p w14:paraId="7D54339E" w14:textId="77777777" w:rsidR="00360061" w:rsidRDefault="0036006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7996" w14:textId="77777777" w:rsidR="001B0190" w:rsidRDefault="001B0190" w:rsidP="001D5E50">
      <w:pPr>
        <w:spacing w:after="0" w:line="240" w:lineRule="auto"/>
      </w:pPr>
      <w:r>
        <w:separator/>
      </w:r>
    </w:p>
  </w:footnote>
  <w:footnote w:type="continuationSeparator" w:id="0">
    <w:p w14:paraId="58BC4EB3" w14:textId="77777777" w:rsidR="001B0190" w:rsidRDefault="001B0190" w:rsidP="001D5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50429"/>
    <w:multiLevelType w:val="hybridMultilevel"/>
    <w:tmpl w:val="6A70B828"/>
    <w:lvl w:ilvl="0" w:tplc="0408000F">
      <w:start w:val="1"/>
      <w:numFmt w:val="decimal"/>
      <w:lvlText w:val="%1."/>
      <w:lvlJc w:val="left"/>
      <w:pPr>
        <w:ind w:left="4935" w:hanging="360"/>
      </w:pPr>
    </w:lvl>
    <w:lvl w:ilvl="1" w:tplc="04080019" w:tentative="1">
      <w:start w:val="1"/>
      <w:numFmt w:val="lowerLetter"/>
      <w:lvlText w:val="%2."/>
      <w:lvlJc w:val="left"/>
      <w:pPr>
        <w:ind w:left="5655" w:hanging="360"/>
      </w:pPr>
    </w:lvl>
    <w:lvl w:ilvl="2" w:tplc="0408001B" w:tentative="1">
      <w:start w:val="1"/>
      <w:numFmt w:val="lowerRoman"/>
      <w:lvlText w:val="%3."/>
      <w:lvlJc w:val="right"/>
      <w:pPr>
        <w:ind w:left="6375" w:hanging="180"/>
      </w:pPr>
    </w:lvl>
    <w:lvl w:ilvl="3" w:tplc="0408000F" w:tentative="1">
      <w:start w:val="1"/>
      <w:numFmt w:val="decimal"/>
      <w:lvlText w:val="%4."/>
      <w:lvlJc w:val="left"/>
      <w:pPr>
        <w:ind w:left="7095" w:hanging="360"/>
      </w:pPr>
    </w:lvl>
    <w:lvl w:ilvl="4" w:tplc="04080019" w:tentative="1">
      <w:start w:val="1"/>
      <w:numFmt w:val="lowerLetter"/>
      <w:lvlText w:val="%5."/>
      <w:lvlJc w:val="left"/>
      <w:pPr>
        <w:ind w:left="7815" w:hanging="360"/>
      </w:pPr>
    </w:lvl>
    <w:lvl w:ilvl="5" w:tplc="0408001B" w:tentative="1">
      <w:start w:val="1"/>
      <w:numFmt w:val="lowerRoman"/>
      <w:lvlText w:val="%6."/>
      <w:lvlJc w:val="right"/>
      <w:pPr>
        <w:ind w:left="8535" w:hanging="180"/>
      </w:pPr>
    </w:lvl>
    <w:lvl w:ilvl="6" w:tplc="0408000F" w:tentative="1">
      <w:start w:val="1"/>
      <w:numFmt w:val="decimal"/>
      <w:lvlText w:val="%7."/>
      <w:lvlJc w:val="left"/>
      <w:pPr>
        <w:ind w:left="9255" w:hanging="360"/>
      </w:pPr>
    </w:lvl>
    <w:lvl w:ilvl="7" w:tplc="04080019" w:tentative="1">
      <w:start w:val="1"/>
      <w:numFmt w:val="lowerLetter"/>
      <w:lvlText w:val="%8."/>
      <w:lvlJc w:val="left"/>
      <w:pPr>
        <w:ind w:left="9975" w:hanging="360"/>
      </w:pPr>
    </w:lvl>
    <w:lvl w:ilvl="8" w:tplc="0408001B" w:tentative="1">
      <w:start w:val="1"/>
      <w:numFmt w:val="lowerRoman"/>
      <w:lvlText w:val="%9."/>
      <w:lvlJc w:val="right"/>
      <w:pPr>
        <w:ind w:left="10695" w:hanging="180"/>
      </w:pPr>
    </w:lvl>
  </w:abstractNum>
  <w:abstractNum w:abstractNumId="1" w15:restartNumberingAfterBreak="0">
    <w:nsid w:val="2596237B"/>
    <w:multiLevelType w:val="multilevel"/>
    <w:tmpl w:val="A3382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8662B8"/>
    <w:multiLevelType w:val="hybridMultilevel"/>
    <w:tmpl w:val="EC589234"/>
    <w:lvl w:ilvl="0" w:tplc="59BE664C">
      <w:start w:val="1"/>
      <w:numFmt w:val="decimal"/>
      <w:lvlText w:val="%1."/>
      <w:lvlJc w:val="left"/>
      <w:pPr>
        <w:ind w:left="652" w:hanging="360"/>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3" w15:restartNumberingAfterBreak="0">
    <w:nsid w:val="32FD4C58"/>
    <w:multiLevelType w:val="hybridMultilevel"/>
    <w:tmpl w:val="D206CD52"/>
    <w:lvl w:ilvl="0" w:tplc="FFFFFFFF">
      <w:start w:val="1"/>
      <w:numFmt w:val="decimal"/>
      <w:lvlText w:val="%1."/>
      <w:lvlJc w:val="left"/>
      <w:pPr>
        <w:ind w:left="652" w:hanging="360"/>
      </w:pPr>
      <w:rPr>
        <w:rFonts w:hint="default"/>
      </w:rPr>
    </w:lvl>
    <w:lvl w:ilvl="1" w:tplc="FFFFFFFF" w:tentative="1">
      <w:start w:val="1"/>
      <w:numFmt w:val="lowerLetter"/>
      <w:lvlText w:val="%2."/>
      <w:lvlJc w:val="left"/>
      <w:pPr>
        <w:ind w:left="1372" w:hanging="360"/>
      </w:pPr>
    </w:lvl>
    <w:lvl w:ilvl="2" w:tplc="FFFFFFFF" w:tentative="1">
      <w:start w:val="1"/>
      <w:numFmt w:val="lowerRoman"/>
      <w:lvlText w:val="%3."/>
      <w:lvlJc w:val="right"/>
      <w:pPr>
        <w:ind w:left="2092" w:hanging="180"/>
      </w:pPr>
    </w:lvl>
    <w:lvl w:ilvl="3" w:tplc="FFFFFFFF" w:tentative="1">
      <w:start w:val="1"/>
      <w:numFmt w:val="decimal"/>
      <w:lvlText w:val="%4."/>
      <w:lvlJc w:val="left"/>
      <w:pPr>
        <w:ind w:left="2812" w:hanging="360"/>
      </w:pPr>
    </w:lvl>
    <w:lvl w:ilvl="4" w:tplc="FFFFFFFF" w:tentative="1">
      <w:start w:val="1"/>
      <w:numFmt w:val="lowerLetter"/>
      <w:lvlText w:val="%5."/>
      <w:lvlJc w:val="left"/>
      <w:pPr>
        <w:ind w:left="3532" w:hanging="360"/>
      </w:pPr>
    </w:lvl>
    <w:lvl w:ilvl="5" w:tplc="FFFFFFFF" w:tentative="1">
      <w:start w:val="1"/>
      <w:numFmt w:val="lowerRoman"/>
      <w:lvlText w:val="%6."/>
      <w:lvlJc w:val="right"/>
      <w:pPr>
        <w:ind w:left="4252" w:hanging="180"/>
      </w:pPr>
    </w:lvl>
    <w:lvl w:ilvl="6" w:tplc="FFFFFFFF" w:tentative="1">
      <w:start w:val="1"/>
      <w:numFmt w:val="decimal"/>
      <w:lvlText w:val="%7."/>
      <w:lvlJc w:val="left"/>
      <w:pPr>
        <w:ind w:left="4972" w:hanging="360"/>
      </w:pPr>
    </w:lvl>
    <w:lvl w:ilvl="7" w:tplc="FFFFFFFF" w:tentative="1">
      <w:start w:val="1"/>
      <w:numFmt w:val="lowerLetter"/>
      <w:lvlText w:val="%8."/>
      <w:lvlJc w:val="left"/>
      <w:pPr>
        <w:ind w:left="5692" w:hanging="360"/>
      </w:pPr>
    </w:lvl>
    <w:lvl w:ilvl="8" w:tplc="FFFFFFFF" w:tentative="1">
      <w:start w:val="1"/>
      <w:numFmt w:val="lowerRoman"/>
      <w:lvlText w:val="%9."/>
      <w:lvlJc w:val="right"/>
      <w:pPr>
        <w:ind w:left="6412" w:hanging="180"/>
      </w:pPr>
    </w:lvl>
  </w:abstractNum>
  <w:abstractNum w:abstractNumId="4" w15:restartNumberingAfterBreak="0">
    <w:nsid w:val="39801137"/>
    <w:multiLevelType w:val="hybridMultilevel"/>
    <w:tmpl w:val="33A223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7204716"/>
    <w:multiLevelType w:val="hybridMultilevel"/>
    <w:tmpl w:val="663C6CEC"/>
    <w:lvl w:ilvl="0" w:tplc="C85C0446">
      <w:start w:val="1"/>
      <w:numFmt w:val="decimal"/>
      <w:lvlText w:val="%1."/>
      <w:lvlJc w:val="left"/>
      <w:pPr>
        <w:ind w:left="270" w:hanging="360"/>
      </w:pPr>
      <w:rPr>
        <w:rFonts w:ascii="Times New Roman" w:hAnsi="Times New Roman" w:cs="Times New Roman" w:hint="default"/>
        <w:b/>
        <w:sz w:val="26"/>
        <w:u w:val="single"/>
      </w:rPr>
    </w:lvl>
    <w:lvl w:ilvl="1" w:tplc="04080019" w:tentative="1">
      <w:start w:val="1"/>
      <w:numFmt w:val="lowerLetter"/>
      <w:lvlText w:val="%2."/>
      <w:lvlJc w:val="left"/>
      <w:pPr>
        <w:ind w:left="990" w:hanging="360"/>
      </w:pPr>
    </w:lvl>
    <w:lvl w:ilvl="2" w:tplc="0408001B" w:tentative="1">
      <w:start w:val="1"/>
      <w:numFmt w:val="lowerRoman"/>
      <w:lvlText w:val="%3."/>
      <w:lvlJc w:val="right"/>
      <w:pPr>
        <w:ind w:left="1710" w:hanging="180"/>
      </w:pPr>
    </w:lvl>
    <w:lvl w:ilvl="3" w:tplc="0408000F" w:tentative="1">
      <w:start w:val="1"/>
      <w:numFmt w:val="decimal"/>
      <w:lvlText w:val="%4."/>
      <w:lvlJc w:val="left"/>
      <w:pPr>
        <w:ind w:left="2430" w:hanging="360"/>
      </w:pPr>
    </w:lvl>
    <w:lvl w:ilvl="4" w:tplc="04080019" w:tentative="1">
      <w:start w:val="1"/>
      <w:numFmt w:val="lowerLetter"/>
      <w:lvlText w:val="%5."/>
      <w:lvlJc w:val="left"/>
      <w:pPr>
        <w:ind w:left="3150" w:hanging="360"/>
      </w:pPr>
    </w:lvl>
    <w:lvl w:ilvl="5" w:tplc="0408001B" w:tentative="1">
      <w:start w:val="1"/>
      <w:numFmt w:val="lowerRoman"/>
      <w:lvlText w:val="%6."/>
      <w:lvlJc w:val="right"/>
      <w:pPr>
        <w:ind w:left="3870" w:hanging="180"/>
      </w:pPr>
    </w:lvl>
    <w:lvl w:ilvl="6" w:tplc="0408000F" w:tentative="1">
      <w:start w:val="1"/>
      <w:numFmt w:val="decimal"/>
      <w:lvlText w:val="%7."/>
      <w:lvlJc w:val="left"/>
      <w:pPr>
        <w:ind w:left="4590" w:hanging="360"/>
      </w:pPr>
    </w:lvl>
    <w:lvl w:ilvl="7" w:tplc="04080019" w:tentative="1">
      <w:start w:val="1"/>
      <w:numFmt w:val="lowerLetter"/>
      <w:lvlText w:val="%8."/>
      <w:lvlJc w:val="left"/>
      <w:pPr>
        <w:ind w:left="5310" w:hanging="360"/>
      </w:pPr>
    </w:lvl>
    <w:lvl w:ilvl="8" w:tplc="0408001B" w:tentative="1">
      <w:start w:val="1"/>
      <w:numFmt w:val="lowerRoman"/>
      <w:lvlText w:val="%9."/>
      <w:lvlJc w:val="right"/>
      <w:pPr>
        <w:ind w:left="6030" w:hanging="180"/>
      </w:pPr>
    </w:lvl>
  </w:abstractNum>
  <w:num w:numId="1" w16cid:durableId="273367022">
    <w:abstractNumId w:val="5"/>
  </w:num>
  <w:num w:numId="2" w16cid:durableId="694189326">
    <w:abstractNumId w:val="2"/>
  </w:num>
  <w:num w:numId="3" w16cid:durableId="905913797">
    <w:abstractNumId w:val="3"/>
  </w:num>
  <w:num w:numId="4" w16cid:durableId="522282600">
    <w:abstractNumId w:val="4"/>
  </w:num>
  <w:num w:numId="5" w16cid:durableId="187984378">
    <w:abstractNumId w:val="0"/>
  </w:num>
  <w:num w:numId="6" w16cid:durableId="26223129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50"/>
    <w:rsid w:val="00000156"/>
    <w:rsid w:val="00013771"/>
    <w:rsid w:val="00013FD4"/>
    <w:rsid w:val="00060792"/>
    <w:rsid w:val="00065294"/>
    <w:rsid w:val="000779B3"/>
    <w:rsid w:val="000A52AB"/>
    <w:rsid w:val="000E4E01"/>
    <w:rsid w:val="00117DB1"/>
    <w:rsid w:val="001B0190"/>
    <w:rsid w:val="001C46E0"/>
    <w:rsid w:val="001D5E50"/>
    <w:rsid w:val="001E0FD1"/>
    <w:rsid w:val="002215F4"/>
    <w:rsid w:val="00224A73"/>
    <w:rsid w:val="0024591D"/>
    <w:rsid w:val="00270DBB"/>
    <w:rsid w:val="00297565"/>
    <w:rsid w:val="002D1E65"/>
    <w:rsid w:val="002E4C35"/>
    <w:rsid w:val="0031440E"/>
    <w:rsid w:val="00327C29"/>
    <w:rsid w:val="00360061"/>
    <w:rsid w:val="00364E57"/>
    <w:rsid w:val="00376939"/>
    <w:rsid w:val="00381901"/>
    <w:rsid w:val="00395033"/>
    <w:rsid w:val="003B4FA3"/>
    <w:rsid w:val="003C2877"/>
    <w:rsid w:val="003D0B14"/>
    <w:rsid w:val="003E31A5"/>
    <w:rsid w:val="00422D51"/>
    <w:rsid w:val="004E1605"/>
    <w:rsid w:val="00524AC0"/>
    <w:rsid w:val="00547716"/>
    <w:rsid w:val="00592947"/>
    <w:rsid w:val="005A45DE"/>
    <w:rsid w:val="005C4B6B"/>
    <w:rsid w:val="0061432B"/>
    <w:rsid w:val="006375A2"/>
    <w:rsid w:val="00641373"/>
    <w:rsid w:val="00650709"/>
    <w:rsid w:val="006A0C98"/>
    <w:rsid w:val="006B18BF"/>
    <w:rsid w:val="006E6FB0"/>
    <w:rsid w:val="007138AD"/>
    <w:rsid w:val="00716D78"/>
    <w:rsid w:val="00720B61"/>
    <w:rsid w:val="00725052"/>
    <w:rsid w:val="00762835"/>
    <w:rsid w:val="007816A2"/>
    <w:rsid w:val="00790AAA"/>
    <w:rsid w:val="007D7777"/>
    <w:rsid w:val="00806FB2"/>
    <w:rsid w:val="008254F0"/>
    <w:rsid w:val="00852699"/>
    <w:rsid w:val="0086324A"/>
    <w:rsid w:val="008A0094"/>
    <w:rsid w:val="00903083"/>
    <w:rsid w:val="0093306F"/>
    <w:rsid w:val="009C2B64"/>
    <w:rsid w:val="00A86721"/>
    <w:rsid w:val="00A96B78"/>
    <w:rsid w:val="00AA5C4B"/>
    <w:rsid w:val="00AB4926"/>
    <w:rsid w:val="00AD38B8"/>
    <w:rsid w:val="00AF51D1"/>
    <w:rsid w:val="00B740FC"/>
    <w:rsid w:val="00BA0062"/>
    <w:rsid w:val="00BB677F"/>
    <w:rsid w:val="00BF2594"/>
    <w:rsid w:val="00C11C09"/>
    <w:rsid w:val="00C535EA"/>
    <w:rsid w:val="00C87470"/>
    <w:rsid w:val="00D047CE"/>
    <w:rsid w:val="00D04865"/>
    <w:rsid w:val="00D2540C"/>
    <w:rsid w:val="00DD7140"/>
    <w:rsid w:val="00DE3713"/>
    <w:rsid w:val="00E01A22"/>
    <w:rsid w:val="00E05D35"/>
    <w:rsid w:val="00E127D6"/>
    <w:rsid w:val="00E20C8A"/>
    <w:rsid w:val="00E40DA4"/>
    <w:rsid w:val="00EA2767"/>
    <w:rsid w:val="00F16A68"/>
    <w:rsid w:val="00F2216A"/>
    <w:rsid w:val="00F463C8"/>
    <w:rsid w:val="00F861B2"/>
    <w:rsid w:val="00FE6AA8"/>
    <w:rsid w:val="00FF4F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89446"/>
  <w15:docId w15:val="{0A9FBE3A-EE7A-4A01-BA62-73DD547B4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l-G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3D7"/>
    <w:pPr>
      <w:suppressAutoHyphens/>
      <w:spacing w:after="200"/>
    </w:pPr>
    <w:rPr>
      <w:color w:val="00000A"/>
      <w:sz w:val="22"/>
    </w:rPr>
  </w:style>
  <w:style w:type="paragraph" w:styleId="1">
    <w:name w:val="heading 1"/>
    <w:basedOn w:val="a"/>
    <w:link w:val="1Char"/>
    <w:qFormat/>
    <w:rsid w:val="001F3517"/>
    <w:pPr>
      <w:keepNext/>
      <w:spacing w:after="0" w:line="240" w:lineRule="auto"/>
      <w:ind w:right="34"/>
      <w:jc w:val="center"/>
      <w:outlineLvl w:val="0"/>
    </w:pPr>
    <w:rPr>
      <w:rFonts w:ascii="Times New Roman" w:eastAsia="Times New Roman" w:hAnsi="Times New Roman" w:cs="Times New Roman"/>
      <w:b/>
      <w:sz w:val="26"/>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qFormat/>
    <w:rsid w:val="001F3517"/>
    <w:rPr>
      <w:rFonts w:ascii="Times New Roman" w:eastAsia="Times New Roman" w:hAnsi="Times New Roman" w:cs="Times New Roman"/>
      <w:b/>
      <w:sz w:val="26"/>
      <w:szCs w:val="20"/>
      <w:lang w:eastAsia="el-GR"/>
    </w:rPr>
  </w:style>
  <w:style w:type="character" w:customStyle="1" w:styleId="Char">
    <w:name w:val="Κείμενο πλαισίου Char"/>
    <w:basedOn w:val="a0"/>
    <w:link w:val="a3"/>
    <w:uiPriority w:val="99"/>
    <w:semiHidden/>
    <w:qFormat/>
    <w:rsid w:val="001F3517"/>
    <w:rPr>
      <w:rFonts w:ascii="Tahoma" w:hAnsi="Tahoma" w:cs="Tahoma"/>
      <w:sz w:val="16"/>
      <w:szCs w:val="16"/>
    </w:rPr>
  </w:style>
  <w:style w:type="character" w:customStyle="1" w:styleId="Char0">
    <w:name w:val="Υποσέλιδο Char"/>
    <w:basedOn w:val="a0"/>
    <w:link w:val="a4"/>
    <w:uiPriority w:val="99"/>
    <w:semiHidden/>
    <w:qFormat/>
    <w:rsid w:val="008B0FB0"/>
  </w:style>
  <w:style w:type="character" w:customStyle="1" w:styleId="Char1">
    <w:name w:val="Σώμα κειμένου Char1"/>
    <w:basedOn w:val="a0"/>
    <w:link w:val="a5"/>
    <w:uiPriority w:val="99"/>
    <w:qFormat/>
    <w:rsid w:val="008B0FB0"/>
  </w:style>
  <w:style w:type="character" w:styleId="a6">
    <w:name w:val="Strong"/>
    <w:qFormat/>
    <w:rsid w:val="006A14CB"/>
    <w:rPr>
      <w:b/>
      <w:bCs/>
    </w:rPr>
  </w:style>
  <w:style w:type="character" w:customStyle="1" w:styleId="Char2">
    <w:name w:val="Σώμα κειμένου Char"/>
    <w:basedOn w:val="a0"/>
    <w:qFormat/>
    <w:rsid w:val="006A14CB"/>
    <w:rPr>
      <w:rFonts w:ascii="Liberation Serif" w:eastAsia="Lucida Sans Unicode" w:hAnsi="Liberation Serif" w:cs="Mangal"/>
      <w:sz w:val="24"/>
      <w:szCs w:val="24"/>
      <w:lang w:eastAsia="zh-CN" w:bidi="hi-IN"/>
    </w:rPr>
  </w:style>
  <w:style w:type="character" w:customStyle="1" w:styleId="ListLabel1">
    <w:name w:val="ListLabel 1"/>
    <w:qFormat/>
    <w:rsid w:val="001D5E50"/>
    <w:rPr>
      <w:rFonts w:cs="OpenSymbol"/>
    </w:rPr>
  </w:style>
  <w:style w:type="paragraph" w:customStyle="1" w:styleId="a7">
    <w:name w:val="Επικεφαλίδα"/>
    <w:basedOn w:val="a"/>
    <w:next w:val="a5"/>
    <w:qFormat/>
    <w:rsid w:val="001D5E50"/>
    <w:pPr>
      <w:keepNext/>
      <w:spacing w:before="240" w:after="120"/>
    </w:pPr>
    <w:rPr>
      <w:rFonts w:ascii="Liberation Sans" w:eastAsia="Lucida Sans Unicode" w:hAnsi="Liberation Sans" w:cs="Mangal"/>
      <w:sz w:val="28"/>
      <w:szCs w:val="28"/>
    </w:rPr>
  </w:style>
  <w:style w:type="paragraph" w:styleId="a5">
    <w:name w:val="Body Text"/>
    <w:basedOn w:val="a"/>
    <w:link w:val="Char1"/>
    <w:rsid w:val="006A14CB"/>
    <w:pPr>
      <w:widowControl w:val="0"/>
      <w:spacing w:after="140" w:line="288" w:lineRule="auto"/>
    </w:pPr>
    <w:rPr>
      <w:rFonts w:ascii="Liberation Serif" w:eastAsia="Lucida Sans Unicode" w:hAnsi="Liberation Serif" w:cs="Mangal"/>
      <w:sz w:val="24"/>
      <w:szCs w:val="24"/>
      <w:lang w:eastAsia="zh-CN" w:bidi="hi-IN"/>
    </w:rPr>
  </w:style>
  <w:style w:type="paragraph" w:styleId="a8">
    <w:name w:val="List"/>
    <w:basedOn w:val="a5"/>
    <w:rsid w:val="001D5E50"/>
  </w:style>
  <w:style w:type="paragraph" w:customStyle="1" w:styleId="a9">
    <w:name w:val="Υπόμνημα"/>
    <w:basedOn w:val="a"/>
    <w:rsid w:val="001D5E50"/>
    <w:pPr>
      <w:suppressLineNumbers/>
      <w:spacing w:before="120" w:after="120"/>
    </w:pPr>
    <w:rPr>
      <w:rFonts w:cs="Mangal"/>
      <w:i/>
      <w:iCs/>
      <w:sz w:val="24"/>
      <w:szCs w:val="24"/>
    </w:rPr>
  </w:style>
  <w:style w:type="paragraph" w:customStyle="1" w:styleId="aa">
    <w:name w:val="Ευρετήριο"/>
    <w:basedOn w:val="a"/>
    <w:qFormat/>
    <w:rsid w:val="001D5E50"/>
    <w:pPr>
      <w:suppressLineNumbers/>
    </w:pPr>
    <w:rPr>
      <w:rFonts w:cs="Mangal"/>
    </w:rPr>
  </w:style>
  <w:style w:type="paragraph" w:styleId="a3">
    <w:name w:val="Balloon Text"/>
    <w:basedOn w:val="a"/>
    <w:link w:val="Char"/>
    <w:uiPriority w:val="99"/>
    <w:semiHidden/>
    <w:unhideWhenUsed/>
    <w:qFormat/>
    <w:rsid w:val="001F3517"/>
    <w:pPr>
      <w:spacing w:after="0" w:line="240" w:lineRule="auto"/>
    </w:pPr>
    <w:rPr>
      <w:rFonts w:ascii="Tahoma" w:hAnsi="Tahoma" w:cs="Tahoma"/>
      <w:sz w:val="16"/>
      <w:szCs w:val="16"/>
    </w:rPr>
  </w:style>
  <w:style w:type="paragraph" w:styleId="ab">
    <w:name w:val="header"/>
    <w:basedOn w:val="a"/>
    <w:uiPriority w:val="99"/>
    <w:semiHidden/>
    <w:unhideWhenUsed/>
    <w:rsid w:val="008B0FB0"/>
    <w:pPr>
      <w:tabs>
        <w:tab w:val="center" w:pos="4153"/>
        <w:tab w:val="right" w:pos="8306"/>
      </w:tabs>
      <w:spacing w:after="0" w:line="240" w:lineRule="auto"/>
    </w:pPr>
  </w:style>
  <w:style w:type="paragraph" w:styleId="a4">
    <w:name w:val="footer"/>
    <w:basedOn w:val="a"/>
    <w:link w:val="Char0"/>
    <w:uiPriority w:val="99"/>
    <w:unhideWhenUsed/>
    <w:rsid w:val="008B0FB0"/>
    <w:pPr>
      <w:tabs>
        <w:tab w:val="center" w:pos="4153"/>
        <w:tab w:val="right" w:pos="8306"/>
      </w:tabs>
      <w:spacing w:after="0" w:line="240" w:lineRule="auto"/>
    </w:pPr>
  </w:style>
  <w:style w:type="paragraph" w:customStyle="1" w:styleId="ac">
    <w:name w:val="Ρ_ΚΧΣ"/>
    <w:basedOn w:val="a"/>
    <w:qFormat/>
    <w:rsid w:val="006A14CB"/>
    <w:pPr>
      <w:widowControl w:val="0"/>
      <w:spacing w:after="0" w:line="240" w:lineRule="auto"/>
      <w:ind w:firstLine="170"/>
      <w:jc w:val="both"/>
    </w:pPr>
    <w:rPr>
      <w:rFonts w:ascii="Times New Roman" w:eastAsia="Lucida Sans Unicode" w:hAnsi="Times New Roman" w:cs="Times New Roman"/>
      <w:sz w:val="18"/>
      <w:szCs w:val="24"/>
      <w:lang w:eastAsia="zh-CN" w:bidi="hi-IN"/>
    </w:rPr>
  </w:style>
  <w:style w:type="paragraph" w:customStyle="1" w:styleId="ad">
    <w:name w:val="Τ_ΑΡΘΡ"/>
    <w:basedOn w:val="ac"/>
    <w:qFormat/>
    <w:rsid w:val="006A14CB"/>
    <w:pPr>
      <w:spacing w:before="120" w:after="120"/>
      <w:ind w:firstLine="0"/>
      <w:jc w:val="center"/>
    </w:pPr>
  </w:style>
  <w:style w:type="table" w:styleId="ae">
    <w:name w:val="Table Grid"/>
    <w:basedOn w:val="a1"/>
    <w:uiPriority w:val="59"/>
    <w:rsid w:val="001F35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
    <w:name w:val="Hyperlink"/>
    <w:basedOn w:val="a0"/>
    <w:uiPriority w:val="99"/>
    <w:unhideWhenUsed/>
    <w:rsid w:val="00364E57"/>
    <w:rPr>
      <w:color w:val="0000FF" w:themeColor="hyperlink"/>
      <w:u w:val="single"/>
    </w:rPr>
  </w:style>
  <w:style w:type="paragraph" w:styleId="af">
    <w:name w:val="List Paragraph"/>
    <w:basedOn w:val="a"/>
    <w:uiPriority w:val="34"/>
    <w:qFormat/>
    <w:rsid w:val="00E01A22"/>
    <w:pPr>
      <w:suppressAutoHyphens w:val="0"/>
      <w:ind w:left="720"/>
      <w:contextualSpacing/>
    </w:pPr>
    <w:rPr>
      <w:rFonts w:ascii="Calibri" w:eastAsia="Calibri" w:hAnsi="Calibri"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37172">
      <w:bodyDiv w:val="1"/>
      <w:marLeft w:val="0"/>
      <w:marRight w:val="0"/>
      <w:marTop w:val="0"/>
      <w:marBottom w:val="0"/>
      <w:divBdr>
        <w:top w:val="none" w:sz="0" w:space="0" w:color="auto"/>
        <w:left w:val="none" w:sz="0" w:space="0" w:color="auto"/>
        <w:bottom w:val="none" w:sz="0" w:space="0" w:color="auto"/>
        <w:right w:val="none" w:sz="0" w:space="0" w:color="auto"/>
      </w:divBdr>
    </w:div>
    <w:div w:id="871648952">
      <w:bodyDiv w:val="1"/>
      <w:marLeft w:val="0"/>
      <w:marRight w:val="0"/>
      <w:marTop w:val="0"/>
      <w:marBottom w:val="0"/>
      <w:divBdr>
        <w:top w:val="none" w:sz="0" w:space="0" w:color="auto"/>
        <w:left w:val="none" w:sz="0" w:space="0" w:color="auto"/>
        <w:bottom w:val="none" w:sz="0" w:space="0" w:color="auto"/>
        <w:right w:val="none" w:sz="0" w:space="0" w:color="auto"/>
      </w:divBdr>
    </w:div>
    <w:div w:id="1093551732">
      <w:bodyDiv w:val="1"/>
      <w:marLeft w:val="0"/>
      <w:marRight w:val="0"/>
      <w:marTop w:val="0"/>
      <w:marBottom w:val="0"/>
      <w:divBdr>
        <w:top w:val="none" w:sz="0" w:space="0" w:color="auto"/>
        <w:left w:val="none" w:sz="0" w:space="0" w:color="auto"/>
        <w:bottom w:val="none" w:sz="0" w:space="0" w:color="auto"/>
        <w:right w:val="none" w:sz="0" w:space="0" w:color="auto"/>
      </w:divBdr>
    </w:div>
    <w:div w:id="211971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x2u128@minagric.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DE0F6-E759-4CFF-839B-DFE58D1BE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1033</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ΔΣ ΠΕΓΔΥ</cp:lastModifiedBy>
  <cp:revision>2</cp:revision>
  <cp:lastPrinted>2016-01-25T08:16:00Z</cp:lastPrinted>
  <dcterms:created xsi:type="dcterms:W3CDTF">2026-09-30T08:58:00Z</dcterms:created>
  <dcterms:modified xsi:type="dcterms:W3CDTF">2026-09-30T08:58:00Z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