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772572" w14:paraId="39240017" w14:textId="77777777">
        <w:tc>
          <w:tcPr>
            <w:tcW w:w="9464" w:type="dxa"/>
          </w:tcPr>
          <w:p w14:paraId="24BC058B" w14:textId="77777777" w:rsidR="00772572" w:rsidRDefault="00772572" w:rsidP="00A46E1C">
            <w:pPr>
              <w:pStyle w:val="1"/>
              <w:spacing w:line="276" w:lineRule="auto"/>
              <w:rPr>
                <w:sz w:val="24"/>
              </w:rPr>
            </w:pPr>
            <w:r>
              <w:rPr>
                <w:sz w:val="24"/>
              </w:rPr>
              <w:t>ΠΑΝΕΛΛΗΝΙΑ ΟΜΟΣΠΟΝΔΙΑ ΓΕΩΤΕΧΝΙΚΩΝ ΔΗΜΟΣΙΩΝ ΥΠΑΛΛΗΛΩΝ</w:t>
            </w:r>
          </w:p>
          <w:p w14:paraId="5C2D7225" w14:textId="77777777" w:rsidR="00772572" w:rsidRDefault="00772572" w:rsidP="00A46E1C">
            <w:pPr>
              <w:spacing w:line="276" w:lineRule="auto"/>
              <w:jc w:val="center"/>
              <w:rPr>
                <w:b/>
                <w:bCs/>
                <w:sz w:val="24"/>
              </w:rPr>
            </w:pPr>
            <w:r>
              <w:rPr>
                <w:b/>
                <w:bCs/>
                <w:sz w:val="24"/>
              </w:rPr>
              <w:t>(</w:t>
            </w:r>
            <w:smartTag w:uri="urn:schemas-microsoft-com:office:smarttags" w:element="PersonName">
              <w:r>
                <w:rPr>
                  <w:b/>
                  <w:bCs/>
                  <w:sz w:val="24"/>
                </w:rPr>
                <w:t>ΠΟΓΕΔΥ</w:t>
              </w:r>
            </w:smartTag>
            <w:r>
              <w:rPr>
                <w:b/>
                <w:bCs/>
                <w:sz w:val="24"/>
              </w:rPr>
              <w:t>)</w:t>
            </w:r>
          </w:p>
          <w:p w14:paraId="5680EEAD" w14:textId="77777777" w:rsidR="00772572" w:rsidRDefault="00772572" w:rsidP="00A46E1C">
            <w:pPr>
              <w:spacing w:line="276" w:lineRule="auto"/>
              <w:jc w:val="center"/>
              <w:rPr>
                <w:sz w:val="24"/>
              </w:rPr>
            </w:pPr>
            <w:r>
              <w:rPr>
                <w:sz w:val="24"/>
              </w:rPr>
              <w:t>ΓΕΩΠΟΝΟΙ – ΔΑΣΟΛΟΓΟΙ – ΚΤΗΝΙΑΤΡΟΙ – ΙΧΘΥΟΛΟΓΟΙ - ΓΕΩΛΟΓΟΙ</w:t>
            </w:r>
          </w:p>
          <w:p w14:paraId="2B5138A4" w14:textId="77777777" w:rsidR="00772572" w:rsidRPr="008074D4" w:rsidRDefault="00772572" w:rsidP="00A46E1C">
            <w:pPr>
              <w:spacing w:line="276" w:lineRule="auto"/>
              <w:ind w:right="34"/>
              <w:jc w:val="center"/>
              <w:rPr>
                <w:b/>
              </w:rPr>
            </w:pPr>
            <w:r>
              <w:rPr>
                <w:bCs/>
                <w:sz w:val="24"/>
              </w:rPr>
              <w:t xml:space="preserve">Αχαρνών 2 Αθήνα Τ.Κ. 10176 Τηλ.:210-5234189, 210-2124041 </w:t>
            </w:r>
            <w:r>
              <w:rPr>
                <w:bCs/>
                <w:sz w:val="24"/>
                <w:lang w:val="en-US"/>
              </w:rPr>
              <w:t>FAX</w:t>
            </w:r>
            <w:r>
              <w:rPr>
                <w:bCs/>
                <w:sz w:val="24"/>
              </w:rPr>
              <w:t>: 210-5232240</w:t>
            </w:r>
          </w:p>
          <w:p w14:paraId="65F6C497" w14:textId="77777777" w:rsidR="00772572" w:rsidRDefault="00772572" w:rsidP="00A46E1C">
            <w:pPr>
              <w:spacing w:line="276" w:lineRule="auto"/>
              <w:ind w:right="34"/>
              <w:jc w:val="center"/>
              <w:rPr>
                <w:bCs/>
                <w:sz w:val="24"/>
                <w:lang w:val="en-US"/>
              </w:rPr>
            </w:pPr>
            <w:r>
              <w:rPr>
                <w:bCs/>
                <w:sz w:val="24"/>
                <w:lang w:val="en-US"/>
              </w:rPr>
              <w:t>e-mail:ax2u128@minagric.gr</w:t>
            </w:r>
          </w:p>
          <w:p w14:paraId="46E0CCF7" w14:textId="77777777" w:rsidR="00772572" w:rsidRPr="00F01563" w:rsidRDefault="00772572" w:rsidP="00A46E1C">
            <w:pPr>
              <w:spacing w:line="276" w:lineRule="auto"/>
              <w:ind w:right="34"/>
              <w:jc w:val="center"/>
              <w:rPr>
                <w:sz w:val="6"/>
                <w:lang w:val="en-US"/>
              </w:rPr>
            </w:pPr>
          </w:p>
        </w:tc>
      </w:tr>
    </w:tbl>
    <w:p w14:paraId="35243C76" w14:textId="77777777" w:rsidR="00772572" w:rsidRPr="00200A9A" w:rsidRDefault="00772572" w:rsidP="00A46E1C">
      <w:pPr>
        <w:spacing w:line="276" w:lineRule="auto"/>
        <w:ind w:right="-193"/>
        <w:jc w:val="both"/>
      </w:pPr>
      <w:r>
        <w:tab/>
      </w:r>
      <w:r>
        <w:tab/>
      </w:r>
      <w:r>
        <w:tab/>
      </w:r>
      <w:r>
        <w:tab/>
      </w:r>
      <w:r>
        <w:tab/>
      </w:r>
      <w:r>
        <w:tab/>
      </w:r>
      <w:r>
        <w:rPr>
          <w:lang w:val="en-US"/>
        </w:rPr>
        <w:tab/>
      </w:r>
      <w:r>
        <w:tab/>
        <w:t xml:space="preserve">Αθήνα </w:t>
      </w:r>
      <w:r w:rsidR="00023476">
        <w:t>27-8</w:t>
      </w:r>
      <w:r w:rsidR="00600FB1" w:rsidRPr="00434E32">
        <w:t>-2026</w:t>
      </w:r>
    </w:p>
    <w:p w14:paraId="4A3046FE" w14:textId="77777777" w:rsidR="00772572" w:rsidRPr="00811655" w:rsidRDefault="00772572" w:rsidP="00A46E1C">
      <w:pPr>
        <w:spacing w:line="276" w:lineRule="auto"/>
        <w:ind w:right="-193"/>
        <w:jc w:val="both"/>
        <w:rPr>
          <w:lang w:val="en-US"/>
        </w:rPr>
      </w:pPr>
      <w:r>
        <w:tab/>
      </w:r>
      <w:r>
        <w:tab/>
      </w:r>
      <w:r>
        <w:tab/>
      </w:r>
      <w:r>
        <w:tab/>
      </w:r>
      <w:r>
        <w:tab/>
      </w:r>
      <w:r>
        <w:tab/>
      </w:r>
      <w:r>
        <w:tab/>
      </w:r>
      <w:r w:rsidRPr="00B92BA0">
        <w:tab/>
      </w:r>
      <w:r>
        <w:t>Αρ. πρωτ.:</w:t>
      </w:r>
      <w:r w:rsidR="00811655">
        <w:rPr>
          <w:lang w:val="en-US"/>
        </w:rPr>
        <w:t xml:space="preserve"> 1754</w:t>
      </w:r>
    </w:p>
    <w:p w14:paraId="39206D18" w14:textId="77777777" w:rsidR="00772572" w:rsidRDefault="00772572" w:rsidP="00A46E1C">
      <w:pPr>
        <w:spacing w:line="276" w:lineRule="auto"/>
        <w:ind w:right="-193"/>
        <w:jc w:val="both"/>
        <w:rPr>
          <w:b/>
          <w:bCs/>
          <w:lang w:val="en-US"/>
        </w:rPr>
      </w:pPr>
      <w:r>
        <w:rPr>
          <w:b/>
          <w:bCs/>
          <w:lang w:val="en-US"/>
        </w:rPr>
        <w:tab/>
      </w:r>
    </w:p>
    <w:tbl>
      <w:tblPr>
        <w:tblW w:w="0" w:type="auto"/>
        <w:tblInd w:w="216" w:type="dxa"/>
        <w:tblLayout w:type="fixed"/>
        <w:tblLook w:val="0000" w:firstRow="0" w:lastRow="0" w:firstColumn="0" w:lastColumn="0" w:noHBand="0" w:noVBand="0"/>
      </w:tblPr>
      <w:tblGrid>
        <w:gridCol w:w="3846"/>
        <w:gridCol w:w="1280"/>
        <w:gridCol w:w="4273"/>
      </w:tblGrid>
      <w:tr w:rsidR="00772572" w:rsidRPr="00976281" w14:paraId="7FF01A89" w14:textId="77777777" w:rsidTr="00E16E46">
        <w:trPr>
          <w:trHeight w:val="1632"/>
        </w:trPr>
        <w:tc>
          <w:tcPr>
            <w:tcW w:w="3846" w:type="dxa"/>
          </w:tcPr>
          <w:p w14:paraId="2C05FDFF" w14:textId="77777777" w:rsidR="00772572" w:rsidRDefault="00772572" w:rsidP="00A46E1C">
            <w:pPr>
              <w:pStyle w:val="12"/>
              <w:spacing w:line="276" w:lineRule="auto"/>
              <w:rPr>
                <w:b/>
                <w:sz w:val="22"/>
                <w:szCs w:val="22"/>
                <w:lang w:val="en-US"/>
              </w:rPr>
            </w:pPr>
          </w:p>
        </w:tc>
        <w:tc>
          <w:tcPr>
            <w:tcW w:w="1280" w:type="dxa"/>
          </w:tcPr>
          <w:p w14:paraId="7CEDF607" w14:textId="77777777" w:rsidR="00772572" w:rsidRDefault="00772572" w:rsidP="00A46E1C">
            <w:pPr>
              <w:pStyle w:val="12"/>
              <w:spacing w:line="276" w:lineRule="auto"/>
              <w:rPr>
                <w:b/>
                <w:szCs w:val="28"/>
              </w:rPr>
            </w:pPr>
            <w:r>
              <w:rPr>
                <w:b/>
                <w:szCs w:val="28"/>
              </w:rPr>
              <w:t>ΠΡΟΣ  :</w:t>
            </w:r>
          </w:p>
          <w:p w14:paraId="500454F1" w14:textId="77777777" w:rsidR="00772572" w:rsidRDefault="00772572" w:rsidP="00A46E1C">
            <w:pPr>
              <w:pStyle w:val="12"/>
              <w:spacing w:line="276" w:lineRule="auto"/>
              <w:rPr>
                <w:b/>
                <w:szCs w:val="28"/>
              </w:rPr>
            </w:pPr>
          </w:p>
          <w:p w14:paraId="513B78B1" w14:textId="77777777" w:rsidR="00772572" w:rsidRDefault="00772572" w:rsidP="00A46E1C">
            <w:pPr>
              <w:pStyle w:val="12"/>
              <w:spacing w:line="276" w:lineRule="auto"/>
              <w:rPr>
                <w:b/>
                <w:szCs w:val="28"/>
              </w:rPr>
            </w:pPr>
          </w:p>
          <w:p w14:paraId="719201A7" w14:textId="77777777" w:rsidR="00772572" w:rsidRPr="003B0352" w:rsidRDefault="003B0352" w:rsidP="00A46E1C">
            <w:pPr>
              <w:pStyle w:val="12"/>
              <w:spacing w:line="276" w:lineRule="auto"/>
              <w:rPr>
                <w:b/>
                <w:szCs w:val="28"/>
              </w:rPr>
            </w:pPr>
            <w:r>
              <w:rPr>
                <w:b/>
                <w:szCs w:val="28"/>
              </w:rPr>
              <w:t xml:space="preserve">ΚΟΙΝ :    </w:t>
            </w:r>
          </w:p>
          <w:p w14:paraId="09565E54" w14:textId="77777777" w:rsidR="00772572" w:rsidRDefault="00772572" w:rsidP="00A46E1C">
            <w:pPr>
              <w:pStyle w:val="12"/>
              <w:spacing w:line="276" w:lineRule="auto"/>
              <w:rPr>
                <w:rStyle w:val="11"/>
                <w:b/>
                <w:szCs w:val="28"/>
                <w:lang w:val="en-US"/>
              </w:rPr>
            </w:pPr>
          </w:p>
        </w:tc>
        <w:tc>
          <w:tcPr>
            <w:tcW w:w="4273" w:type="dxa"/>
          </w:tcPr>
          <w:p w14:paraId="516D7D54" w14:textId="77777777" w:rsidR="00772572" w:rsidRPr="00F45496" w:rsidRDefault="003B0352" w:rsidP="00E16E46">
            <w:pPr>
              <w:pStyle w:val="12"/>
              <w:tabs>
                <w:tab w:val="left" w:pos="1605"/>
              </w:tabs>
              <w:spacing w:line="240" w:lineRule="auto"/>
              <w:rPr>
                <w:b/>
                <w:bCs/>
                <w:sz w:val="24"/>
                <w:szCs w:val="24"/>
                <w:u w:val="single"/>
              </w:rPr>
            </w:pPr>
            <w:r w:rsidRPr="00F45496">
              <w:rPr>
                <w:b/>
                <w:bCs/>
                <w:sz w:val="24"/>
                <w:szCs w:val="24"/>
                <w:u w:val="single"/>
              </w:rPr>
              <w:t>ΠΙΝΑΚΑ ΔΙΑΝΟΜΗΣ</w:t>
            </w:r>
          </w:p>
          <w:p w14:paraId="706DDDEC" w14:textId="77777777" w:rsidR="00772572" w:rsidRDefault="00772572" w:rsidP="00A46E1C">
            <w:pPr>
              <w:pStyle w:val="12"/>
              <w:spacing w:line="276" w:lineRule="auto"/>
            </w:pPr>
          </w:p>
          <w:p w14:paraId="41E7A1D7" w14:textId="77777777" w:rsidR="003B0352" w:rsidRDefault="003B0352" w:rsidP="00A46E1C">
            <w:pPr>
              <w:pStyle w:val="12"/>
              <w:spacing w:line="276" w:lineRule="auto"/>
            </w:pPr>
          </w:p>
          <w:p w14:paraId="6E389FBA" w14:textId="77777777" w:rsidR="003B0352" w:rsidRPr="003B0352" w:rsidRDefault="003B0352" w:rsidP="003B0352">
            <w:pPr>
              <w:spacing w:line="300" w:lineRule="atLeast"/>
              <w:rPr>
                <w:rFonts w:ascii="Segoe UI" w:hAnsi="Segoe UI" w:cs="Segoe UI"/>
                <w:sz w:val="21"/>
                <w:szCs w:val="21"/>
              </w:rPr>
            </w:pPr>
            <w:r>
              <w:t>Ιστότοπο διαβούλευσης Σχεδίου Νόμου (</w:t>
            </w:r>
            <w:hyperlink r:id="rId8" w:history="1">
              <w:r w:rsidRPr="00FF1694">
                <w:rPr>
                  <w:rStyle w:val="-"/>
                  <w:rFonts w:ascii="Segoe UI" w:hAnsi="Segoe UI" w:cs="Segoe UI"/>
                  <w:sz w:val="21"/>
                  <w:szCs w:val="21"/>
                </w:rPr>
                <w:t>https://opengov.gr/ypes/deliberations/anamorfosi-tis-vathmologikis-diarthrosis-toy-systimatos-vathmologikon-proagogon-kai-toy-systimatos/?show_intro=1</w:t>
              </w:r>
            </w:hyperlink>
            <w:r>
              <w:rPr>
                <w:rFonts w:ascii="Segoe UI" w:hAnsi="Segoe UI" w:cs="Segoe UI"/>
                <w:sz w:val="21"/>
                <w:szCs w:val="21"/>
              </w:rPr>
              <w:t xml:space="preserve"> )</w:t>
            </w:r>
          </w:p>
          <w:p w14:paraId="0D548E9F" w14:textId="77777777" w:rsidR="003B0352" w:rsidRPr="00200A9A" w:rsidRDefault="003B0352" w:rsidP="00A46E1C">
            <w:pPr>
              <w:pStyle w:val="12"/>
              <w:spacing w:line="276" w:lineRule="auto"/>
            </w:pPr>
          </w:p>
        </w:tc>
      </w:tr>
    </w:tbl>
    <w:p w14:paraId="3937037D" w14:textId="77777777" w:rsidR="0013463E" w:rsidRPr="00176AC3" w:rsidRDefault="00772572" w:rsidP="008624B4">
      <w:pPr>
        <w:jc w:val="both"/>
        <w:rPr>
          <w:b/>
          <w:bCs/>
          <w:sz w:val="32"/>
          <w:szCs w:val="32"/>
        </w:rPr>
      </w:pPr>
      <w:r w:rsidRPr="00176AC3">
        <w:rPr>
          <w:b/>
          <w:bCs/>
          <w:sz w:val="32"/>
          <w:szCs w:val="32"/>
        </w:rPr>
        <w:t xml:space="preserve">ΘΕΜΑ : </w:t>
      </w:r>
      <w:r w:rsidR="00600FB1" w:rsidRPr="00176AC3">
        <w:rPr>
          <w:b/>
          <w:bCs/>
          <w:sz w:val="32"/>
          <w:szCs w:val="32"/>
        </w:rPr>
        <w:t>«</w:t>
      </w:r>
      <w:r w:rsidR="00176AC3" w:rsidRPr="00176AC3">
        <w:rPr>
          <w:b/>
          <w:bCs/>
          <w:sz w:val="32"/>
          <w:szCs w:val="32"/>
        </w:rPr>
        <w:t xml:space="preserve">Παρατηρήσεις και προτάσεις ΠΟΓΕΔΥ επί του Σχεδίου Νόμου για την Αναμόρφωση του Συστήματος Επιλογής Προϊσταμένων και του Βαθμολογίου των Δημοσίων Υπαλλήλων </w:t>
      </w:r>
      <w:r w:rsidR="00600FB1" w:rsidRPr="00176AC3">
        <w:rPr>
          <w:b/>
          <w:bCs/>
          <w:sz w:val="32"/>
          <w:szCs w:val="32"/>
        </w:rPr>
        <w:t>»</w:t>
      </w:r>
    </w:p>
    <w:p w14:paraId="0E8DA6DC" w14:textId="77777777" w:rsidR="00B533A2" w:rsidRPr="00036D30" w:rsidRDefault="00B533A2" w:rsidP="00036D30">
      <w:pPr>
        <w:spacing w:line="276" w:lineRule="auto"/>
        <w:rPr>
          <w:b/>
          <w:bCs/>
          <w:sz w:val="24"/>
          <w:szCs w:val="24"/>
        </w:rPr>
      </w:pPr>
    </w:p>
    <w:p w14:paraId="6B46EE3B" w14:textId="77777777" w:rsidR="00E16E46" w:rsidRPr="00826C4E" w:rsidRDefault="001E4D5F" w:rsidP="00036D30">
      <w:pPr>
        <w:pStyle w:val="Default"/>
        <w:spacing w:line="276" w:lineRule="auto"/>
        <w:rPr>
          <w:sz w:val="28"/>
          <w:szCs w:val="28"/>
        </w:rPr>
      </w:pPr>
      <w:r w:rsidRPr="00826C4E">
        <w:rPr>
          <w:sz w:val="28"/>
          <w:szCs w:val="28"/>
        </w:rPr>
        <w:t>Κύριοι Υπουργοί</w:t>
      </w:r>
    </w:p>
    <w:p w14:paraId="1B2E4300" w14:textId="77777777" w:rsidR="001E4D5F" w:rsidRPr="00826C4E" w:rsidRDefault="001E4D5F" w:rsidP="00036D30">
      <w:pPr>
        <w:pStyle w:val="Default"/>
        <w:spacing w:line="276" w:lineRule="auto"/>
        <w:rPr>
          <w:sz w:val="28"/>
          <w:szCs w:val="28"/>
        </w:rPr>
      </w:pPr>
      <w:r w:rsidRPr="00826C4E">
        <w:rPr>
          <w:sz w:val="28"/>
          <w:szCs w:val="28"/>
        </w:rPr>
        <w:t>Κύριε Γενικέ Γραμματέα</w:t>
      </w:r>
    </w:p>
    <w:p w14:paraId="58CD0A53" w14:textId="77777777" w:rsidR="00600FB1" w:rsidRPr="00826C4E" w:rsidRDefault="00036D30" w:rsidP="00036D30">
      <w:pPr>
        <w:pStyle w:val="Default"/>
        <w:spacing w:line="276" w:lineRule="auto"/>
        <w:rPr>
          <w:sz w:val="28"/>
          <w:szCs w:val="28"/>
        </w:rPr>
      </w:pPr>
      <w:r w:rsidRPr="00826C4E">
        <w:rPr>
          <w:sz w:val="28"/>
          <w:szCs w:val="28"/>
        </w:rPr>
        <w:t>Κύριε Πρόεδρε και μέλη της  μέλη της Διαρκούς  Επιτροπής Δημόσιας Διοίκησης,   Δημόσιας Τάξης και Δικαιοσύνης</w:t>
      </w:r>
    </w:p>
    <w:p w14:paraId="4D11FC40" w14:textId="77777777" w:rsidR="00036D30" w:rsidRPr="00036D30" w:rsidRDefault="00036D30" w:rsidP="00036D30">
      <w:pPr>
        <w:pStyle w:val="Default"/>
        <w:spacing w:line="276" w:lineRule="auto"/>
        <w:rPr>
          <w:rFonts w:ascii="Calibri" w:hAnsi="Calibri" w:cs="Calibri"/>
          <w:sz w:val="28"/>
          <w:szCs w:val="28"/>
        </w:rPr>
      </w:pPr>
      <w:r w:rsidRPr="00826C4E">
        <w:rPr>
          <w:sz w:val="28"/>
          <w:szCs w:val="28"/>
        </w:rPr>
        <w:t xml:space="preserve"> Αγαπητοί Συνάδελφοι</w:t>
      </w:r>
    </w:p>
    <w:p w14:paraId="460704E2" w14:textId="77777777" w:rsidR="00E16E46" w:rsidRPr="006F66FE" w:rsidRDefault="00E16E46" w:rsidP="00600FB1">
      <w:pPr>
        <w:rPr>
          <w:sz w:val="24"/>
          <w:szCs w:val="24"/>
        </w:rPr>
      </w:pPr>
    </w:p>
    <w:p w14:paraId="16531F95" w14:textId="77777777" w:rsidR="00E16E46" w:rsidRPr="006C0759" w:rsidRDefault="00E16E46" w:rsidP="00E16E46">
      <w:pPr>
        <w:spacing w:line="276" w:lineRule="auto"/>
        <w:jc w:val="both"/>
        <w:rPr>
          <w:b/>
          <w:bCs/>
          <w:szCs w:val="28"/>
        </w:rPr>
      </w:pPr>
    </w:p>
    <w:p w14:paraId="0DEF4391" w14:textId="77777777" w:rsidR="00F52267" w:rsidRPr="00036D30" w:rsidRDefault="00F52267" w:rsidP="00F258E7">
      <w:pPr>
        <w:pStyle w:val="Web"/>
        <w:spacing w:before="0" w:beforeAutospacing="0" w:after="0" w:afterAutospacing="0" w:line="276" w:lineRule="auto"/>
        <w:ind w:firstLine="426"/>
        <w:jc w:val="both"/>
        <w:rPr>
          <w:sz w:val="28"/>
          <w:szCs w:val="28"/>
        </w:rPr>
      </w:pPr>
      <w:r w:rsidRPr="00036D30">
        <w:rPr>
          <w:sz w:val="28"/>
          <w:szCs w:val="28"/>
        </w:rPr>
        <w:t>Η Πανελλήνια Ομοσπονδία Γεωτεχνικών Δημοσίων Υπαλλήλων (ΠΟΓΕΔΥ) αναγνωρίζει την ανάγκη εκσυγχρονισμού του συστήματος επιλογής προϊσταμένων και τη διαχρονική απαίτηση για ενίσχυση της αξιοκρατίας, της διαφάνειας και της λογοδοσίας στη δημόσια διοίκηση.</w:t>
      </w:r>
    </w:p>
    <w:p w14:paraId="2EFFBA23" w14:textId="77777777" w:rsidR="00F52267" w:rsidRPr="00036D30" w:rsidRDefault="00F52267" w:rsidP="00F258E7">
      <w:pPr>
        <w:pStyle w:val="Web"/>
        <w:spacing w:before="0" w:beforeAutospacing="0" w:after="0" w:afterAutospacing="0" w:line="276" w:lineRule="auto"/>
        <w:ind w:firstLine="426"/>
        <w:jc w:val="both"/>
        <w:rPr>
          <w:sz w:val="28"/>
          <w:szCs w:val="28"/>
        </w:rPr>
      </w:pPr>
      <w:r w:rsidRPr="00036D30">
        <w:rPr>
          <w:sz w:val="28"/>
          <w:szCs w:val="28"/>
        </w:rPr>
        <w:t>Η επιλογή των πλέον κατάλληλων στελεχών για θέσεις ευθύνης αποτελεί αναγκαία προϋπόθεση για μια αποτελεσματική δημόσια διοίκηση, ικανή να ανταποκριθεί στις αυξημένες απαιτήσεις της εποχής.</w:t>
      </w:r>
    </w:p>
    <w:p w14:paraId="2394ADDA" w14:textId="77777777" w:rsidR="00F52267" w:rsidRPr="00036D30" w:rsidRDefault="00F52267" w:rsidP="00F258E7">
      <w:pPr>
        <w:pStyle w:val="Web"/>
        <w:spacing w:before="0" w:beforeAutospacing="0" w:after="0" w:afterAutospacing="0" w:line="276" w:lineRule="auto"/>
        <w:ind w:firstLine="426"/>
        <w:jc w:val="both"/>
        <w:rPr>
          <w:sz w:val="28"/>
          <w:szCs w:val="28"/>
        </w:rPr>
      </w:pPr>
      <w:r w:rsidRPr="00036D30">
        <w:rPr>
          <w:sz w:val="28"/>
          <w:szCs w:val="28"/>
        </w:rPr>
        <w:t xml:space="preserve">Ωστόσο, η </w:t>
      </w:r>
      <w:r w:rsidR="00036D30" w:rsidRPr="00036D30">
        <w:rPr>
          <w:sz w:val="28"/>
          <w:szCs w:val="28"/>
        </w:rPr>
        <w:t>ομοσπονδία μας</w:t>
      </w:r>
      <w:r w:rsidRPr="00036D30">
        <w:rPr>
          <w:sz w:val="28"/>
          <w:szCs w:val="28"/>
        </w:rPr>
        <w:t xml:space="preserve"> διαπιστώνει ότι το προτεινόμενο σχέδιο νόμου, παρά τις θετικές του στοχεύσεις, εμφανίζει σοβαρές αδυναμίες ως προς τον τρόπο αξιολόγησης και επιλογής των υποψηφίων, οι οποίες ενδέχεται να οδηγήσουν σε αποτελέσματα αντίθετα από τα επιδιωκόμενα.</w:t>
      </w:r>
    </w:p>
    <w:p w14:paraId="19DE5592" w14:textId="77777777" w:rsidR="00036D30" w:rsidRPr="00036D30" w:rsidRDefault="00036D30" w:rsidP="00F258E7">
      <w:pPr>
        <w:pStyle w:val="Web"/>
        <w:spacing w:before="0" w:beforeAutospacing="0" w:after="0" w:afterAutospacing="0" w:line="276" w:lineRule="auto"/>
        <w:ind w:firstLine="426"/>
        <w:jc w:val="both"/>
        <w:rPr>
          <w:sz w:val="28"/>
          <w:szCs w:val="28"/>
        </w:rPr>
      </w:pPr>
    </w:p>
    <w:p w14:paraId="01857F8F" w14:textId="77777777" w:rsidR="00F52267" w:rsidRPr="00036D30" w:rsidRDefault="00F52267" w:rsidP="00F258E7">
      <w:pPr>
        <w:pStyle w:val="Web"/>
        <w:spacing w:before="0" w:beforeAutospacing="0" w:after="0" w:afterAutospacing="0" w:line="276" w:lineRule="auto"/>
        <w:ind w:firstLine="426"/>
        <w:rPr>
          <w:sz w:val="28"/>
          <w:szCs w:val="28"/>
        </w:rPr>
      </w:pPr>
    </w:p>
    <w:p w14:paraId="797B494B" w14:textId="77777777" w:rsidR="00F52267" w:rsidRPr="00036D30" w:rsidRDefault="00F52267" w:rsidP="00F258E7">
      <w:pPr>
        <w:spacing w:line="276" w:lineRule="auto"/>
        <w:ind w:firstLine="426"/>
        <w:rPr>
          <w:b/>
          <w:bCs/>
          <w:szCs w:val="28"/>
        </w:rPr>
      </w:pPr>
      <w:r w:rsidRPr="00036D30">
        <w:rPr>
          <w:b/>
          <w:bCs/>
          <w:szCs w:val="28"/>
        </w:rPr>
        <w:lastRenderedPageBreak/>
        <w:t>1. Η υπέρμετρη βαρύτητα της γραπτής εξέτασης</w:t>
      </w:r>
    </w:p>
    <w:p w14:paraId="09B7B2DE" w14:textId="77777777" w:rsidR="00F52267" w:rsidRPr="00036D30" w:rsidRDefault="00F52267" w:rsidP="00F258E7">
      <w:pPr>
        <w:spacing w:line="276" w:lineRule="auto"/>
        <w:ind w:firstLine="426"/>
        <w:jc w:val="both"/>
        <w:rPr>
          <w:szCs w:val="28"/>
        </w:rPr>
      </w:pPr>
      <w:r w:rsidRPr="00036D30">
        <w:rPr>
          <w:szCs w:val="28"/>
        </w:rPr>
        <w:t>Το πλέον προβληματικό στοιχείο του προτεινόμενου συστήματος είναι η εξαιρετικά υψηλή βαρύτητα που αποδίδεται στη γραπτή εξέταση του ΑΣΕΠ.</w:t>
      </w:r>
    </w:p>
    <w:p w14:paraId="6755ADF6" w14:textId="77777777" w:rsidR="00F52267" w:rsidRPr="00036D30" w:rsidRDefault="00F52267" w:rsidP="00F258E7">
      <w:pPr>
        <w:spacing w:line="276" w:lineRule="auto"/>
        <w:ind w:firstLine="426"/>
        <w:jc w:val="both"/>
        <w:rPr>
          <w:szCs w:val="28"/>
        </w:rPr>
      </w:pPr>
      <w:r w:rsidRPr="00036D30">
        <w:rPr>
          <w:szCs w:val="28"/>
        </w:rPr>
        <w:t>Με ποσοστό που προσεγγίζει ή υπερβαίνει το ήμισυ της συνολικής βαθμολογίας, η επιτυχία σε μία μεμονωμένη εξέταση καθίσταται ουσιαστικά ο καθοριστικός παράγοντας για την επιλογή προϊσταμένων.</w:t>
      </w:r>
    </w:p>
    <w:p w14:paraId="5CFFA2DD" w14:textId="77777777" w:rsidR="00F52267" w:rsidRPr="00036D30" w:rsidRDefault="00F52267" w:rsidP="00F258E7">
      <w:pPr>
        <w:spacing w:line="276" w:lineRule="auto"/>
        <w:ind w:firstLine="426"/>
        <w:jc w:val="both"/>
        <w:rPr>
          <w:szCs w:val="28"/>
        </w:rPr>
      </w:pPr>
      <w:r w:rsidRPr="00036D30">
        <w:rPr>
          <w:szCs w:val="28"/>
        </w:rPr>
        <w:t>Η προσέγγιση αυτή μετατοπίζει το κέντρο βάρους:</w:t>
      </w:r>
    </w:p>
    <w:p w14:paraId="5617D2B9" w14:textId="77777777" w:rsidR="00F52267" w:rsidRPr="00036D30" w:rsidRDefault="00F52267" w:rsidP="00F258E7">
      <w:pPr>
        <w:numPr>
          <w:ilvl w:val="0"/>
          <w:numId w:val="38"/>
        </w:numPr>
        <w:spacing w:line="276" w:lineRule="auto"/>
        <w:ind w:firstLine="426"/>
        <w:jc w:val="both"/>
        <w:rPr>
          <w:szCs w:val="28"/>
        </w:rPr>
      </w:pPr>
      <w:r w:rsidRPr="00036D30">
        <w:rPr>
          <w:szCs w:val="28"/>
        </w:rPr>
        <w:t>από την αποδεδειγμένη διοικητική επάρκεια,</w:t>
      </w:r>
    </w:p>
    <w:p w14:paraId="6AFBE643" w14:textId="77777777" w:rsidR="00F52267" w:rsidRPr="00036D30" w:rsidRDefault="00F52267" w:rsidP="00F258E7">
      <w:pPr>
        <w:numPr>
          <w:ilvl w:val="0"/>
          <w:numId w:val="38"/>
        </w:numPr>
        <w:spacing w:line="276" w:lineRule="auto"/>
        <w:ind w:firstLine="426"/>
        <w:jc w:val="both"/>
        <w:rPr>
          <w:szCs w:val="28"/>
        </w:rPr>
      </w:pPr>
      <w:r w:rsidRPr="00036D30">
        <w:rPr>
          <w:szCs w:val="28"/>
        </w:rPr>
        <w:t>από τη συσσωρευμένη επαγγελματική εμπειρία,</w:t>
      </w:r>
    </w:p>
    <w:p w14:paraId="5CBD771F" w14:textId="77777777" w:rsidR="00F52267" w:rsidRPr="00036D30" w:rsidRDefault="00F52267" w:rsidP="00F258E7">
      <w:pPr>
        <w:numPr>
          <w:ilvl w:val="0"/>
          <w:numId w:val="38"/>
        </w:numPr>
        <w:spacing w:line="276" w:lineRule="auto"/>
        <w:ind w:firstLine="426"/>
        <w:jc w:val="both"/>
        <w:rPr>
          <w:szCs w:val="28"/>
        </w:rPr>
      </w:pPr>
      <w:r w:rsidRPr="00036D30">
        <w:rPr>
          <w:szCs w:val="28"/>
        </w:rPr>
        <w:t>από τη γνώση του αντικειμένου,</w:t>
      </w:r>
    </w:p>
    <w:p w14:paraId="6B8FD7EB" w14:textId="77777777" w:rsidR="00F52267" w:rsidRPr="00036D30" w:rsidRDefault="00F52267" w:rsidP="00F258E7">
      <w:pPr>
        <w:numPr>
          <w:ilvl w:val="0"/>
          <w:numId w:val="38"/>
        </w:numPr>
        <w:spacing w:line="276" w:lineRule="auto"/>
        <w:ind w:firstLine="426"/>
        <w:jc w:val="both"/>
        <w:rPr>
          <w:szCs w:val="28"/>
        </w:rPr>
      </w:pPr>
      <w:r w:rsidRPr="00036D30">
        <w:rPr>
          <w:szCs w:val="28"/>
        </w:rPr>
        <w:t>από την άσκηση ηγετικών καθηκόντων,</w:t>
      </w:r>
    </w:p>
    <w:p w14:paraId="085B55A6" w14:textId="77777777" w:rsidR="00F52267" w:rsidRPr="00036D30" w:rsidRDefault="00F52267" w:rsidP="00F258E7">
      <w:pPr>
        <w:numPr>
          <w:ilvl w:val="0"/>
          <w:numId w:val="38"/>
        </w:numPr>
        <w:spacing w:line="276" w:lineRule="auto"/>
        <w:ind w:firstLine="426"/>
        <w:jc w:val="both"/>
        <w:rPr>
          <w:szCs w:val="28"/>
        </w:rPr>
      </w:pPr>
      <w:r w:rsidRPr="00036D30">
        <w:rPr>
          <w:szCs w:val="28"/>
        </w:rPr>
        <w:t>από τις πραγματικές διοικητικές δεξιότητες,</w:t>
      </w:r>
    </w:p>
    <w:p w14:paraId="32F17DC6" w14:textId="77777777" w:rsidR="00F52267" w:rsidRPr="00036D30" w:rsidRDefault="00F52267" w:rsidP="00F258E7">
      <w:pPr>
        <w:spacing w:line="276" w:lineRule="auto"/>
        <w:ind w:firstLine="426"/>
        <w:jc w:val="both"/>
        <w:rPr>
          <w:szCs w:val="28"/>
        </w:rPr>
      </w:pPr>
      <w:r w:rsidRPr="00036D30">
        <w:rPr>
          <w:szCs w:val="28"/>
        </w:rPr>
        <w:t>προς την ικανότητα επιτυχούς συμμετοχής σε μια διαγωνιστική διαδικασία.</w:t>
      </w:r>
    </w:p>
    <w:p w14:paraId="7572DECE" w14:textId="77777777" w:rsidR="00F52267" w:rsidRPr="00036D30" w:rsidRDefault="00F52267" w:rsidP="00F258E7">
      <w:pPr>
        <w:spacing w:line="276" w:lineRule="auto"/>
        <w:ind w:firstLine="426"/>
        <w:jc w:val="both"/>
        <w:rPr>
          <w:szCs w:val="28"/>
        </w:rPr>
      </w:pPr>
      <w:r w:rsidRPr="00036D30">
        <w:rPr>
          <w:szCs w:val="28"/>
        </w:rPr>
        <w:t>Η διοίκηση ανθρώπινου δυναμικού, όμως, και ιδιαίτερα η ηγεσία οργανωτικών μονάδων, δεν ταυτίζεται με τη δυνατότητα επιτυχούς απάντησης σε εξεταστικά ερωτήματα.</w:t>
      </w:r>
    </w:p>
    <w:p w14:paraId="52DA88C9" w14:textId="77777777" w:rsidR="00F52267" w:rsidRPr="00036D30" w:rsidRDefault="00F52267" w:rsidP="00F258E7">
      <w:pPr>
        <w:spacing w:line="276" w:lineRule="auto"/>
        <w:ind w:firstLine="426"/>
        <w:jc w:val="both"/>
        <w:rPr>
          <w:szCs w:val="28"/>
        </w:rPr>
      </w:pPr>
    </w:p>
    <w:p w14:paraId="24BE5BEA" w14:textId="77777777" w:rsidR="00F52267" w:rsidRPr="00036D30" w:rsidRDefault="00F52267" w:rsidP="00F258E7">
      <w:pPr>
        <w:spacing w:line="276" w:lineRule="auto"/>
        <w:ind w:firstLine="426"/>
        <w:jc w:val="both"/>
        <w:rPr>
          <w:b/>
          <w:bCs/>
          <w:szCs w:val="28"/>
        </w:rPr>
      </w:pPr>
      <w:r w:rsidRPr="00036D30">
        <w:rPr>
          <w:b/>
          <w:bCs/>
          <w:szCs w:val="28"/>
        </w:rPr>
        <w:t>2. Δημιουργία νέας «παραπαιδείας προϊσταμένων»</w:t>
      </w:r>
    </w:p>
    <w:p w14:paraId="35D8F221" w14:textId="77777777" w:rsidR="00F52267" w:rsidRPr="00036D30" w:rsidRDefault="00F52267" w:rsidP="00F258E7">
      <w:pPr>
        <w:spacing w:line="276" w:lineRule="auto"/>
        <w:ind w:firstLine="426"/>
        <w:jc w:val="both"/>
        <w:rPr>
          <w:szCs w:val="28"/>
        </w:rPr>
      </w:pPr>
      <w:r w:rsidRPr="00036D30">
        <w:rPr>
          <w:szCs w:val="28"/>
        </w:rPr>
        <w:t>Ιδιαίτερη ανησυχία προκαλεί στην ΠΟΓΕΔ</w:t>
      </w:r>
      <w:r w:rsidR="00036D30" w:rsidRPr="00036D30">
        <w:rPr>
          <w:szCs w:val="28"/>
        </w:rPr>
        <w:t xml:space="preserve">Υ </w:t>
      </w:r>
      <w:r w:rsidRPr="00036D30">
        <w:rPr>
          <w:szCs w:val="28"/>
        </w:rPr>
        <w:t>το γεγονός ότι, πριν ακόμη ολοκληρωθεί η δημόσια διαβούλευση και πριν το σχέδιο νόμου ψηφιστεί από τη Βουλή, έχει ήδη αναπτυχθεί εκτεταμένη εμπορική δραστηριότητα προετοιμασίας υποψηφίων.</w:t>
      </w:r>
    </w:p>
    <w:p w14:paraId="5ECDB8D3" w14:textId="77777777" w:rsidR="00F52267" w:rsidRPr="00036D30" w:rsidRDefault="00F52267" w:rsidP="00F258E7">
      <w:pPr>
        <w:spacing w:line="276" w:lineRule="auto"/>
        <w:ind w:firstLine="426"/>
        <w:jc w:val="both"/>
        <w:rPr>
          <w:szCs w:val="28"/>
        </w:rPr>
      </w:pPr>
      <w:r w:rsidRPr="00036D30">
        <w:rPr>
          <w:szCs w:val="28"/>
        </w:rPr>
        <w:t>Το διαδίκτυο έχει κατακλυστεί από:</w:t>
      </w:r>
    </w:p>
    <w:p w14:paraId="15385284" w14:textId="77777777" w:rsidR="00F52267" w:rsidRPr="00036D30" w:rsidRDefault="00F52267" w:rsidP="00F258E7">
      <w:pPr>
        <w:numPr>
          <w:ilvl w:val="0"/>
          <w:numId w:val="39"/>
        </w:numPr>
        <w:spacing w:line="276" w:lineRule="auto"/>
        <w:ind w:firstLine="426"/>
        <w:jc w:val="both"/>
        <w:rPr>
          <w:szCs w:val="28"/>
        </w:rPr>
      </w:pPr>
      <w:r w:rsidRPr="00036D30">
        <w:rPr>
          <w:szCs w:val="28"/>
        </w:rPr>
        <w:t>διαφημίσεις φροντιστηρίων,</w:t>
      </w:r>
    </w:p>
    <w:p w14:paraId="2CC25FF4" w14:textId="77777777" w:rsidR="00F52267" w:rsidRPr="00036D30" w:rsidRDefault="00F52267" w:rsidP="00F258E7">
      <w:pPr>
        <w:numPr>
          <w:ilvl w:val="0"/>
          <w:numId w:val="39"/>
        </w:numPr>
        <w:spacing w:line="276" w:lineRule="auto"/>
        <w:ind w:firstLine="426"/>
        <w:jc w:val="both"/>
        <w:rPr>
          <w:szCs w:val="28"/>
        </w:rPr>
      </w:pPr>
      <w:r w:rsidRPr="00036D30">
        <w:rPr>
          <w:szCs w:val="28"/>
        </w:rPr>
        <w:t>σεμινάρια προετοιμασίας,</w:t>
      </w:r>
    </w:p>
    <w:p w14:paraId="37E7F0DA" w14:textId="77777777" w:rsidR="00F52267" w:rsidRPr="00036D30" w:rsidRDefault="00F52267" w:rsidP="00F258E7">
      <w:pPr>
        <w:numPr>
          <w:ilvl w:val="0"/>
          <w:numId w:val="39"/>
        </w:numPr>
        <w:spacing w:line="276" w:lineRule="auto"/>
        <w:ind w:firstLine="426"/>
        <w:jc w:val="both"/>
        <w:rPr>
          <w:szCs w:val="28"/>
        </w:rPr>
      </w:pPr>
      <w:r w:rsidRPr="00036D30">
        <w:rPr>
          <w:szCs w:val="28"/>
        </w:rPr>
        <w:t>προγράμματα coaching,</w:t>
      </w:r>
    </w:p>
    <w:p w14:paraId="580FB389" w14:textId="77777777" w:rsidR="00F52267" w:rsidRPr="00036D30" w:rsidRDefault="00F52267" w:rsidP="00F258E7">
      <w:pPr>
        <w:numPr>
          <w:ilvl w:val="0"/>
          <w:numId w:val="39"/>
        </w:numPr>
        <w:spacing w:line="276" w:lineRule="auto"/>
        <w:ind w:firstLine="426"/>
        <w:jc w:val="both"/>
        <w:rPr>
          <w:szCs w:val="28"/>
        </w:rPr>
      </w:pPr>
      <w:r w:rsidRPr="00036D30">
        <w:rPr>
          <w:szCs w:val="28"/>
        </w:rPr>
        <w:t>εμπορικά πακέτα επιτυχίας στις εξετάσεις,</w:t>
      </w:r>
    </w:p>
    <w:p w14:paraId="6D676E87" w14:textId="77777777" w:rsidR="00F52267" w:rsidRPr="00036D30" w:rsidRDefault="00F52267" w:rsidP="00F258E7">
      <w:pPr>
        <w:numPr>
          <w:ilvl w:val="0"/>
          <w:numId w:val="39"/>
        </w:numPr>
        <w:spacing w:line="276" w:lineRule="auto"/>
        <w:ind w:firstLine="426"/>
        <w:jc w:val="both"/>
        <w:rPr>
          <w:szCs w:val="28"/>
        </w:rPr>
      </w:pPr>
      <w:r w:rsidRPr="00036D30">
        <w:rPr>
          <w:szCs w:val="28"/>
        </w:rPr>
        <w:t>ισχυρισμούς περί κατοχής της επικείμενης ύλης.</w:t>
      </w:r>
    </w:p>
    <w:p w14:paraId="34081021" w14:textId="77777777" w:rsidR="00F52267" w:rsidRPr="00036D30" w:rsidRDefault="00F52267" w:rsidP="00F258E7">
      <w:pPr>
        <w:spacing w:line="276" w:lineRule="auto"/>
        <w:ind w:firstLine="426"/>
        <w:jc w:val="both"/>
        <w:rPr>
          <w:szCs w:val="28"/>
        </w:rPr>
      </w:pPr>
      <w:r w:rsidRPr="00036D30">
        <w:rPr>
          <w:szCs w:val="28"/>
        </w:rPr>
        <w:t>Το φαινόμενο αυτό γεννά εύλογα ερωτήματα:</w:t>
      </w:r>
    </w:p>
    <w:p w14:paraId="345F88CC" w14:textId="77777777" w:rsidR="00F52267" w:rsidRPr="00036D30" w:rsidRDefault="00F52267" w:rsidP="00F258E7">
      <w:pPr>
        <w:spacing w:line="276" w:lineRule="auto"/>
        <w:ind w:firstLine="426"/>
        <w:jc w:val="both"/>
        <w:rPr>
          <w:szCs w:val="28"/>
        </w:rPr>
      </w:pPr>
      <w:r w:rsidRPr="00036D30">
        <w:rPr>
          <w:szCs w:val="28"/>
        </w:rPr>
        <w:t>Πώς είναι δυνατόν να διαφημίζεται ήδη συγκεκριμένη εξεταστική ύλη όταν δεν έχει ακόμη οριστικοποιηθεί το θεσμικό πλαίσιο;</w:t>
      </w:r>
    </w:p>
    <w:p w14:paraId="500FC689" w14:textId="77777777" w:rsidR="00F52267" w:rsidRPr="00036D30" w:rsidRDefault="00F52267" w:rsidP="00F258E7">
      <w:pPr>
        <w:spacing w:line="276" w:lineRule="auto"/>
        <w:ind w:firstLine="426"/>
        <w:jc w:val="both"/>
        <w:rPr>
          <w:szCs w:val="28"/>
        </w:rPr>
      </w:pPr>
      <w:r w:rsidRPr="00036D30">
        <w:rPr>
          <w:szCs w:val="28"/>
        </w:rPr>
        <w:t>Πώς είναι δυνατόν να εμφανίζονται ιδιωτικοί φορείς ως ειδικοί σε μια διαδικασία που δεν έχει ακόμη τεθεί σε εφαρμογή;</w:t>
      </w:r>
    </w:p>
    <w:p w14:paraId="08405A1A" w14:textId="77777777" w:rsidR="00F52267" w:rsidRPr="00036D30" w:rsidRDefault="00F52267" w:rsidP="00F258E7">
      <w:pPr>
        <w:spacing w:line="276" w:lineRule="auto"/>
        <w:ind w:firstLine="426"/>
        <w:jc w:val="both"/>
        <w:rPr>
          <w:szCs w:val="28"/>
        </w:rPr>
      </w:pPr>
      <w:r w:rsidRPr="00036D30">
        <w:rPr>
          <w:szCs w:val="28"/>
        </w:rPr>
        <w:t>Πώς διασφαλίζεται η ίση μεταχείριση όλων των δημοσίων υπαλλήλων;</w:t>
      </w:r>
    </w:p>
    <w:p w14:paraId="27CD533D" w14:textId="77777777" w:rsidR="00F52267" w:rsidRPr="00036D30" w:rsidRDefault="00F52267" w:rsidP="00F258E7">
      <w:pPr>
        <w:spacing w:line="276" w:lineRule="auto"/>
        <w:ind w:firstLine="426"/>
        <w:jc w:val="both"/>
        <w:rPr>
          <w:szCs w:val="28"/>
        </w:rPr>
      </w:pPr>
      <w:r w:rsidRPr="00242CFC">
        <w:rPr>
          <w:b/>
          <w:bCs/>
          <w:szCs w:val="28"/>
        </w:rPr>
        <w:t>Η εξέλιξη αυτή αποκαλύπτει τον σοβαρό κίνδυνο δημιουργίας ενός νέου παραεκπαιδευτικού μηχανισμού, αντίστοιχου με εκείνον που αναπτύσσεται παραδοσιακά γύρω από εξεταστικά συστήματα υψηλής διακύβευσης</w:t>
      </w:r>
      <w:r w:rsidRPr="00036D30">
        <w:rPr>
          <w:szCs w:val="28"/>
        </w:rPr>
        <w:t>.</w:t>
      </w:r>
    </w:p>
    <w:p w14:paraId="0AFF230E" w14:textId="77777777" w:rsidR="00F52267" w:rsidRPr="00036D30" w:rsidRDefault="00F52267" w:rsidP="00F258E7">
      <w:pPr>
        <w:spacing w:line="276" w:lineRule="auto"/>
        <w:ind w:firstLine="426"/>
        <w:jc w:val="both"/>
        <w:rPr>
          <w:szCs w:val="28"/>
        </w:rPr>
      </w:pPr>
    </w:p>
    <w:p w14:paraId="78F08608" w14:textId="77777777" w:rsidR="00F52267" w:rsidRPr="00036D30" w:rsidRDefault="00F52267" w:rsidP="00F258E7">
      <w:pPr>
        <w:spacing w:line="276" w:lineRule="auto"/>
        <w:ind w:firstLine="426"/>
        <w:jc w:val="both"/>
        <w:rPr>
          <w:b/>
          <w:bCs/>
          <w:szCs w:val="28"/>
        </w:rPr>
      </w:pPr>
      <w:r w:rsidRPr="00036D30">
        <w:rPr>
          <w:b/>
          <w:bCs/>
          <w:szCs w:val="28"/>
        </w:rPr>
        <w:t>3. Από την αξιοκρατία στην εξετασιοκρατία</w:t>
      </w:r>
    </w:p>
    <w:p w14:paraId="3E52D8B8" w14:textId="77777777" w:rsidR="00F52267" w:rsidRPr="00036D30" w:rsidRDefault="00F52267" w:rsidP="00F258E7">
      <w:pPr>
        <w:spacing w:line="276" w:lineRule="auto"/>
        <w:ind w:firstLine="426"/>
        <w:jc w:val="both"/>
        <w:rPr>
          <w:szCs w:val="28"/>
        </w:rPr>
      </w:pPr>
      <w:r w:rsidRPr="00036D30">
        <w:rPr>
          <w:szCs w:val="28"/>
        </w:rPr>
        <w:t>Η επιδίωξη της αξιοκρατίας είναι απολύτως θεμιτή.</w:t>
      </w:r>
    </w:p>
    <w:p w14:paraId="0B50CF68" w14:textId="77777777" w:rsidR="00F52267" w:rsidRPr="00036D30" w:rsidRDefault="00F52267" w:rsidP="00F258E7">
      <w:pPr>
        <w:spacing w:line="276" w:lineRule="auto"/>
        <w:ind w:firstLine="426"/>
        <w:jc w:val="both"/>
        <w:rPr>
          <w:szCs w:val="28"/>
        </w:rPr>
      </w:pPr>
      <w:r w:rsidRPr="00036D30">
        <w:rPr>
          <w:szCs w:val="28"/>
        </w:rPr>
        <w:lastRenderedPageBreak/>
        <w:t>Όμως η αξιοκρατία δεν ταυτίζεται με την εξετασιοκρατία.</w:t>
      </w:r>
    </w:p>
    <w:p w14:paraId="363183FA" w14:textId="77777777" w:rsidR="00F52267" w:rsidRPr="00036D30" w:rsidRDefault="00F52267" w:rsidP="00F258E7">
      <w:pPr>
        <w:spacing w:line="276" w:lineRule="auto"/>
        <w:ind w:firstLine="426"/>
        <w:jc w:val="both"/>
        <w:rPr>
          <w:szCs w:val="28"/>
        </w:rPr>
      </w:pPr>
      <w:r w:rsidRPr="00036D30">
        <w:rPr>
          <w:szCs w:val="28"/>
        </w:rPr>
        <w:t>Ένας σύγχρονος προϊστάμενος οφείλει να διαθέτει:</w:t>
      </w:r>
    </w:p>
    <w:p w14:paraId="24A0D454" w14:textId="77777777" w:rsidR="00F52267" w:rsidRPr="00036D30" w:rsidRDefault="00F52267" w:rsidP="00F258E7">
      <w:pPr>
        <w:numPr>
          <w:ilvl w:val="0"/>
          <w:numId w:val="40"/>
        </w:numPr>
        <w:spacing w:line="276" w:lineRule="auto"/>
        <w:ind w:firstLine="426"/>
        <w:jc w:val="both"/>
        <w:rPr>
          <w:szCs w:val="28"/>
        </w:rPr>
      </w:pPr>
      <w:r w:rsidRPr="00036D30">
        <w:rPr>
          <w:szCs w:val="28"/>
        </w:rPr>
        <w:t>ικανότητα λήψης αποφάσεων,</w:t>
      </w:r>
    </w:p>
    <w:p w14:paraId="48FE716F" w14:textId="77777777" w:rsidR="00F52267" w:rsidRPr="00036D30" w:rsidRDefault="00F52267" w:rsidP="00F258E7">
      <w:pPr>
        <w:numPr>
          <w:ilvl w:val="0"/>
          <w:numId w:val="40"/>
        </w:numPr>
        <w:spacing w:line="276" w:lineRule="auto"/>
        <w:ind w:firstLine="426"/>
        <w:jc w:val="both"/>
        <w:rPr>
          <w:szCs w:val="28"/>
        </w:rPr>
      </w:pPr>
      <w:r w:rsidRPr="00036D30">
        <w:rPr>
          <w:szCs w:val="28"/>
        </w:rPr>
        <w:t>διοικητική κρίση,</w:t>
      </w:r>
    </w:p>
    <w:p w14:paraId="64527DC6" w14:textId="77777777" w:rsidR="00F52267" w:rsidRPr="00036D30" w:rsidRDefault="00F52267" w:rsidP="00F258E7">
      <w:pPr>
        <w:numPr>
          <w:ilvl w:val="0"/>
          <w:numId w:val="40"/>
        </w:numPr>
        <w:spacing w:line="276" w:lineRule="auto"/>
        <w:ind w:firstLine="426"/>
        <w:jc w:val="both"/>
        <w:rPr>
          <w:szCs w:val="28"/>
        </w:rPr>
      </w:pPr>
      <w:r w:rsidRPr="00036D30">
        <w:rPr>
          <w:szCs w:val="28"/>
        </w:rPr>
        <w:t>διαχείριση κρίσεων,</w:t>
      </w:r>
    </w:p>
    <w:p w14:paraId="4BAFF596" w14:textId="77777777" w:rsidR="00F52267" w:rsidRPr="00036D30" w:rsidRDefault="00F52267" w:rsidP="00F258E7">
      <w:pPr>
        <w:numPr>
          <w:ilvl w:val="0"/>
          <w:numId w:val="40"/>
        </w:numPr>
        <w:spacing w:line="276" w:lineRule="auto"/>
        <w:ind w:firstLine="426"/>
        <w:jc w:val="both"/>
        <w:rPr>
          <w:szCs w:val="28"/>
        </w:rPr>
      </w:pPr>
      <w:r w:rsidRPr="00036D30">
        <w:rPr>
          <w:szCs w:val="28"/>
        </w:rPr>
        <w:t>ηγεσία ομάδων,</w:t>
      </w:r>
    </w:p>
    <w:p w14:paraId="386D6178" w14:textId="77777777" w:rsidR="00F52267" w:rsidRPr="00036D30" w:rsidRDefault="00F52267" w:rsidP="00F258E7">
      <w:pPr>
        <w:numPr>
          <w:ilvl w:val="0"/>
          <w:numId w:val="40"/>
        </w:numPr>
        <w:spacing w:line="276" w:lineRule="auto"/>
        <w:ind w:firstLine="426"/>
        <w:jc w:val="both"/>
        <w:rPr>
          <w:szCs w:val="28"/>
        </w:rPr>
      </w:pPr>
      <w:r w:rsidRPr="00036D30">
        <w:rPr>
          <w:szCs w:val="28"/>
        </w:rPr>
        <w:t>αποτελεσματική επικοινωνία,</w:t>
      </w:r>
    </w:p>
    <w:p w14:paraId="57411A99" w14:textId="77777777" w:rsidR="00F52267" w:rsidRPr="00036D30" w:rsidRDefault="00F52267" w:rsidP="00F258E7">
      <w:pPr>
        <w:numPr>
          <w:ilvl w:val="0"/>
          <w:numId w:val="40"/>
        </w:numPr>
        <w:spacing w:line="276" w:lineRule="auto"/>
        <w:ind w:firstLine="426"/>
        <w:jc w:val="both"/>
        <w:rPr>
          <w:szCs w:val="28"/>
        </w:rPr>
      </w:pPr>
      <w:r w:rsidRPr="00036D30">
        <w:rPr>
          <w:szCs w:val="28"/>
        </w:rPr>
        <w:t>γνώση του θεσμικού πλαισίου,</w:t>
      </w:r>
    </w:p>
    <w:p w14:paraId="77A64FE5" w14:textId="77777777" w:rsidR="00F52267" w:rsidRPr="00036D30" w:rsidRDefault="00F52267" w:rsidP="00F258E7">
      <w:pPr>
        <w:numPr>
          <w:ilvl w:val="0"/>
          <w:numId w:val="40"/>
        </w:numPr>
        <w:spacing w:line="276" w:lineRule="auto"/>
        <w:ind w:firstLine="426"/>
        <w:jc w:val="both"/>
        <w:rPr>
          <w:szCs w:val="28"/>
        </w:rPr>
      </w:pPr>
      <w:r w:rsidRPr="00036D30">
        <w:rPr>
          <w:szCs w:val="28"/>
        </w:rPr>
        <w:t>γνώση του επιχειρησιακού αντικειμένου της υπηρεσίας.</w:t>
      </w:r>
    </w:p>
    <w:p w14:paraId="42540F1C" w14:textId="77777777" w:rsidR="00F52267" w:rsidRPr="00036D30" w:rsidRDefault="00F52267" w:rsidP="00F258E7">
      <w:pPr>
        <w:spacing w:line="276" w:lineRule="auto"/>
        <w:ind w:firstLine="426"/>
        <w:jc w:val="both"/>
        <w:rPr>
          <w:szCs w:val="28"/>
        </w:rPr>
      </w:pPr>
      <w:r w:rsidRPr="00036D30">
        <w:rPr>
          <w:szCs w:val="28"/>
        </w:rPr>
        <w:t>Οι δεξιότητες αυτές δεν αποτυπώνονται επαρκώς μέσα από μια γραπτή εξέταση πολλαπλών επιλογών, όσο καλά σχεδιασμένη και αν είναι.</w:t>
      </w:r>
    </w:p>
    <w:p w14:paraId="2DD47605" w14:textId="77777777" w:rsidR="00F52267" w:rsidRPr="00036D30" w:rsidRDefault="00F52267" w:rsidP="00F258E7">
      <w:pPr>
        <w:spacing w:line="276" w:lineRule="auto"/>
        <w:ind w:firstLine="426"/>
        <w:jc w:val="both"/>
        <w:rPr>
          <w:szCs w:val="28"/>
        </w:rPr>
      </w:pPr>
      <w:r w:rsidRPr="00242CFC">
        <w:rPr>
          <w:b/>
          <w:bCs/>
          <w:szCs w:val="28"/>
        </w:rPr>
        <w:t>Το σχέδιο νόμου φαίνεται να συγχέει την αξιολόγηση γνώσεων με την αξιολόγηση διοικητικής επάρκειας</w:t>
      </w:r>
      <w:r w:rsidRPr="00036D30">
        <w:rPr>
          <w:szCs w:val="28"/>
        </w:rPr>
        <w:t>.</w:t>
      </w:r>
    </w:p>
    <w:p w14:paraId="4AC07748" w14:textId="77777777" w:rsidR="00036D30" w:rsidRPr="00036D30" w:rsidRDefault="00036D30" w:rsidP="00F258E7">
      <w:pPr>
        <w:spacing w:line="276" w:lineRule="auto"/>
        <w:ind w:firstLine="426"/>
        <w:jc w:val="both"/>
        <w:rPr>
          <w:szCs w:val="28"/>
        </w:rPr>
      </w:pPr>
    </w:p>
    <w:p w14:paraId="54ACDA59" w14:textId="77777777" w:rsidR="00F52267" w:rsidRPr="00036D30" w:rsidRDefault="00F52267" w:rsidP="00F258E7">
      <w:pPr>
        <w:spacing w:line="276" w:lineRule="auto"/>
        <w:ind w:firstLine="426"/>
        <w:jc w:val="both"/>
        <w:rPr>
          <w:b/>
          <w:bCs/>
          <w:szCs w:val="28"/>
        </w:rPr>
      </w:pPr>
      <w:r w:rsidRPr="00036D30">
        <w:rPr>
          <w:b/>
          <w:bCs/>
          <w:szCs w:val="28"/>
        </w:rPr>
        <w:t>4. Υποτίμηση της πραγματικής υπηρεσιακής εμπειρίας</w:t>
      </w:r>
    </w:p>
    <w:p w14:paraId="06417655" w14:textId="77777777" w:rsidR="00F52267" w:rsidRPr="00036D30" w:rsidRDefault="00F52267" w:rsidP="00F258E7">
      <w:pPr>
        <w:spacing w:line="276" w:lineRule="auto"/>
        <w:ind w:firstLine="426"/>
        <w:jc w:val="both"/>
        <w:rPr>
          <w:szCs w:val="28"/>
        </w:rPr>
      </w:pPr>
      <w:r w:rsidRPr="00036D30">
        <w:rPr>
          <w:szCs w:val="28"/>
        </w:rPr>
        <w:t>Στη δημόσια διοίκηση υπάρχουν στελέχη με:</w:t>
      </w:r>
    </w:p>
    <w:p w14:paraId="186540DF" w14:textId="77777777" w:rsidR="00F52267" w:rsidRPr="00036D30" w:rsidRDefault="00F52267" w:rsidP="00F258E7">
      <w:pPr>
        <w:numPr>
          <w:ilvl w:val="0"/>
          <w:numId w:val="41"/>
        </w:numPr>
        <w:spacing w:line="276" w:lineRule="auto"/>
        <w:ind w:firstLine="426"/>
        <w:jc w:val="both"/>
        <w:rPr>
          <w:szCs w:val="28"/>
        </w:rPr>
      </w:pPr>
      <w:r w:rsidRPr="00036D30">
        <w:rPr>
          <w:szCs w:val="28"/>
        </w:rPr>
        <w:t>δεκαετίες υπηρεσιακής εμπειρίας,</w:t>
      </w:r>
    </w:p>
    <w:p w14:paraId="7F766201" w14:textId="77777777" w:rsidR="00F52267" w:rsidRPr="00036D30" w:rsidRDefault="00F52267" w:rsidP="00F258E7">
      <w:pPr>
        <w:numPr>
          <w:ilvl w:val="0"/>
          <w:numId w:val="41"/>
        </w:numPr>
        <w:spacing w:line="276" w:lineRule="auto"/>
        <w:ind w:firstLine="426"/>
        <w:jc w:val="both"/>
        <w:rPr>
          <w:szCs w:val="28"/>
        </w:rPr>
      </w:pPr>
      <w:r w:rsidRPr="00036D30">
        <w:rPr>
          <w:szCs w:val="28"/>
        </w:rPr>
        <w:t>επιτυχημένη άσκηση καθηκόντων ευθύνης,</w:t>
      </w:r>
    </w:p>
    <w:p w14:paraId="7B9ACD00" w14:textId="77777777" w:rsidR="00F52267" w:rsidRPr="00036D30" w:rsidRDefault="00F52267" w:rsidP="00F258E7">
      <w:pPr>
        <w:numPr>
          <w:ilvl w:val="0"/>
          <w:numId w:val="41"/>
        </w:numPr>
        <w:spacing w:line="276" w:lineRule="auto"/>
        <w:ind w:firstLine="426"/>
        <w:jc w:val="both"/>
        <w:rPr>
          <w:szCs w:val="28"/>
        </w:rPr>
      </w:pPr>
      <w:r w:rsidRPr="00036D30">
        <w:rPr>
          <w:szCs w:val="28"/>
        </w:rPr>
        <w:t>σημαντικό επιστημονικό έργο,</w:t>
      </w:r>
    </w:p>
    <w:p w14:paraId="7CB776F3" w14:textId="77777777" w:rsidR="00F52267" w:rsidRPr="00036D30" w:rsidRDefault="00F52267" w:rsidP="00F258E7">
      <w:pPr>
        <w:numPr>
          <w:ilvl w:val="0"/>
          <w:numId w:val="41"/>
        </w:numPr>
        <w:spacing w:line="276" w:lineRule="auto"/>
        <w:ind w:firstLine="426"/>
        <w:jc w:val="both"/>
        <w:rPr>
          <w:szCs w:val="28"/>
        </w:rPr>
      </w:pPr>
      <w:r w:rsidRPr="00036D30">
        <w:rPr>
          <w:szCs w:val="28"/>
        </w:rPr>
        <w:t>συμμετοχή σε σύνθετα έργα και προγράμματα,</w:t>
      </w:r>
    </w:p>
    <w:p w14:paraId="255B5585" w14:textId="77777777" w:rsidR="00F52267" w:rsidRPr="00036D30" w:rsidRDefault="00F52267" w:rsidP="00F258E7">
      <w:pPr>
        <w:numPr>
          <w:ilvl w:val="0"/>
          <w:numId w:val="41"/>
        </w:numPr>
        <w:spacing w:line="276" w:lineRule="auto"/>
        <w:ind w:firstLine="426"/>
        <w:jc w:val="both"/>
        <w:rPr>
          <w:szCs w:val="28"/>
        </w:rPr>
      </w:pPr>
      <w:r w:rsidRPr="00036D30">
        <w:rPr>
          <w:szCs w:val="28"/>
        </w:rPr>
        <w:t>αποδεδειγμένη αποτελεσματικότητα.</w:t>
      </w:r>
    </w:p>
    <w:p w14:paraId="3BEC91EE" w14:textId="77777777" w:rsidR="00F52267" w:rsidRPr="00036D30" w:rsidRDefault="00F52267" w:rsidP="00F258E7">
      <w:pPr>
        <w:spacing w:line="276" w:lineRule="auto"/>
        <w:ind w:firstLine="426"/>
        <w:jc w:val="both"/>
        <w:rPr>
          <w:szCs w:val="28"/>
        </w:rPr>
      </w:pPr>
      <w:r w:rsidRPr="00036D30">
        <w:rPr>
          <w:szCs w:val="28"/>
        </w:rPr>
        <w:t>Το προτεινόμενο σύστημα εμφανίζεται να υποβαθμίζει αυτή τη διαδρομή υπέρ μιας στιγμιαίας εξεταστικής επίδοσης.</w:t>
      </w:r>
    </w:p>
    <w:p w14:paraId="7DA71D4A" w14:textId="77777777" w:rsidR="00F52267" w:rsidRPr="00242CFC" w:rsidRDefault="00F52267" w:rsidP="00F258E7">
      <w:pPr>
        <w:spacing w:line="276" w:lineRule="auto"/>
        <w:ind w:firstLine="426"/>
        <w:jc w:val="both"/>
        <w:rPr>
          <w:b/>
          <w:bCs/>
          <w:szCs w:val="28"/>
        </w:rPr>
      </w:pPr>
      <w:r w:rsidRPr="00242CFC">
        <w:rPr>
          <w:b/>
          <w:bCs/>
          <w:szCs w:val="28"/>
        </w:rPr>
        <w:t>Η διοίκηση ενός Τμήματος, μιας Διεύθυνσης ή μιας Γενικής Διεύθυνσης δεν είναι ακαδημαϊκή άσκηση.</w:t>
      </w:r>
    </w:p>
    <w:p w14:paraId="0F1BAB2E" w14:textId="77777777" w:rsidR="00F52267" w:rsidRPr="00242CFC" w:rsidRDefault="00F52267" w:rsidP="00F258E7">
      <w:pPr>
        <w:spacing w:line="276" w:lineRule="auto"/>
        <w:ind w:firstLine="426"/>
        <w:jc w:val="both"/>
        <w:rPr>
          <w:b/>
          <w:bCs/>
          <w:szCs w:val="28"/>
        </w:rPr>
      </w:pPr>
      <w:r w:rsidRPr="00242CFC">
        <w:rPr>
          <w:b/>
          <w:bCs/>
          <w:szCs w:val="28"/>
        </w:rPr>
        <w:t>Είναι σύνθετη λειτουργία η οποία απαιτεί εμπειρία, ωριμότητα και αποδεδειγμένη ικανότητα διαχείρισης ανθρώπινου δυναμικού.</w:t>
      </w:r>
    </w:p>
    <w:p w14:paraId="3382AA9A" w14:textId="77777777" w:rsidR="00F52267" w:rsidRPr="00036D30" w:rsidRDefault="00F52267" w:rsidP="00F258E7">
      <w:pPr>
        <w:spacing w:line="276" w:lineRule="auto"/>
        <w:ind w:firstLine="426"/>
        <w:jc w:val="both"/>
        <w:rPr>
          <w:szCs w:val="28"/>
        </w:rPr>
      </w:pPr>
    </w:p>
    <w:p w14:paraId="36D793D6" w14:textId="77777777" w:rsidR="00F52267" w:rsidRPr="00036D30" w:rsidRDefault="00F52267" w:rsidP="00F258E7">
      <w:pPr>
        <w:spacing w:line="276" w:lineRule="auto"/>
        <w:ind w:firstLine="426"/>
        <w:jc w:val="both"/>
        <w:rPr>
          <w:b/>
          <w:bCs/>
          <w:szCs w:val="28"/>
        </w:rPr>
      </w:pPr>
      <w:r w:rsidRPr="00036D30">
        <w:rPr>
          <w:b/>
          <w:bCs/>
          <w:szCs w:val="28"/>
        </w:rPr>
        <w:t>5. Ειδικές επιπτώσεις στις γεωτεχνικές υπηρεσίες</w:t>
      </w:r>
    </w:p>
    <w:p w14:paraId="074F53EF" w14:textId="77777777" w:rsidR="00F52267" w:rsidRPr="00036D30" w:rsidRDefault="00F52267" w:rsidP="00F258E7">
      <w:pPr>
        <w:spacing w:line="276" w:lineRule="auto"/>
        <w:ind w:firstLine="426"/>
        <w:jc w:val="both"/>
        <w:rPr>
          <w:szCs w:val="28"/>
        </w:rPr>
      </w:pPr>
      <w:r w:rsidRPr="00036D30">
        <w:rPr>
          <w:szCs w:val="28"/>
        </w:rPr>
        <w:t>Για τους γεωτεχνικούς του Δημοσίου οι κίνδυνοι είναι ακόμη μεγαλύτεροι.</w:t>
      </w:r>
    </w:p>
    <w:p w14:paraId="0953AD7A" w14:textId="77777777" w:rsidR="00F52267" w:rsidRPr="00036D30" w:rsidRDefault="00F52267" w:rsidP="00F258E7">
      <w:pPr>
        <w:spacing w:line="276" w:lineRule="auto"/>
        <w:ind w:firstLine="426"/>
        <w:jc w:val="both"/>
        <w:rPr>
          <w:szCs w:val="28"/>
        </w:rPr>
      </w:pPr>
      <w:r w:rsidRPr="00036D30">
        <w:rPr>
          <w:szCs w:val="28"/>
        </w:rPr>
        <w:t>Σε αντικείμενα όπως:</w:t>
      </w:r>
    </w:p>
    <w:p w14:paraId="6A32D6E4" w14:textId="77777777" w:rsidR="00F52267" w:rsidRPr="00036D30" w:rsidRDefault="00F52267" w:rsidP="00F258E7">
      <w:pPr>
        <w:numPr>
          <w:ilvl w:val="0"/>
          <w:numId w:val="42"/>
        </w:numPr>
        <w:spacing w:line="276" w:lineRule="auto"/>
        <w:ind w:firstLine="426"/>
        <w:jc w:val="both"/>
        <w:rPr>
          <w:szCs w:val="28"/>
        </w:rPr>
      </w:pPr>
      <w:r w:rsidRPr="00036D30">
        <w:rPr>
          <w:szCs w:val="28"/>
        </w:rPr>
        <w:t>η φυτοπροστασία,</w:t>
      </w:r>
    </w:p>
    <w:p w14:paraId="3B6AE429" w14:textId="77777777" w:rsidR="00F52267" w:rsidRPr="00036D30" w:rsidRDefault="00F52267" w:rsidP="00F258E7">
      <w:pPr>
        <w:numPr>
          <w:ilvl w:val="0"/>
          <w:numId w:val="42"/>
        </w:numPr>
        <w:spacing w:line="276" w:lineRule="auto"/>
        <w:ind w:firstLine="426"/>
        <w:jc w:val="both"/>
        <w:rPr>
          <w:szCs w:val="28"/>
        </w:rPr>
      </w:pPr>
      <w:r w:rsidRPr="00036D30">
        <w:rPr>
          <w:szCs w:val="28"/>
        </w:rPr>
        <w:t>η κτηνιατρική,</w:t>
      </w:r>
    </w:p>
    <w:p w14:paraId="0EBFD1FD" w14:textId="77777777" w:rsidR="00F52267" w:rsidRPr="00036D30" w:rsidRDefault="00F52267" w:rsidP="00F258E7">
      <w:pPr>
        <w:numPr>
          <w:ilvl w:val="0"/>
          <w:numId w:val="42"/>
        </w:numPr>
        <w:spacing w:line="276" w:lineRule="auto"/>
        <w:ind w:firstLine="426"/>
        <w:jc w:val="both"/>
        <w:rPr>
          <w:szCs w:val="28"/>
        </w:rPr>
      </w:pPr>
      <w:r w:rsidRPr="00036D30">
        <w:rPr>
          <w:szCs w:val="28"/>
        </w:rPr>
        <w:t>η ασφάλεια τροφίμων,</w:t>
      </w:r>
    </w:p>
    <w:p w14:paraId="6FE78942" w14:textId="77777777" w:rsidR="00F52267" w:rsidRPr="00036D30" w:rsidRDefault="00F52267" w:rsidP="00F258E7">
      <w:pPr>
        <w:numPr>
          <w:ilvl w:val="0"/>
          <w:numId w:val="42"/>
        </w:numPr>
        <w:spacing w:line="276" w:lineRule="auto"/>
        <w:ind w:firstLine="426"/>
        <w:jc w:val="both"/>
        <w:rPr>
          <w:szCs w:val="28"/>
        </w:rPr>
      </w:pPr>
      <w:r w:rsidRPr="00036D30">
        <w:rPr>
          <w:szCs w:val="28"/>
        </w:rPr>
        <w:t>η αλιεία,</w:t>
      </w:r>
    </w:p>
    <w:p w14:paraId="2089AB94" w14:textId="77777777" w:rsidR="00F52267" w:rsidRDefault="00F52267" w:rsidP="00F258E7">
      <w:pPr>
        <w:numPr>
          <w:ilvl w:val="0"/>
          <w:numId w:val="42"/>
        </w:numPr>
        <w:spacing w:line="276" w:lineRule="auto"/>
        <w:ind w:firstLine="426"/>
        <w:jc w:val="both"/>
        <w:rPr>
          <w:szCs w:val="28"/>
        </w:rPr>
      </w:pPr>
      <w:r w:rsidRPr="00036D30">
        <w:rPr>
          <w:szCs w:val="28"/>
        </w:rPr>
        <w:t>η αγροτική ανάπτυξη,</w:t>
      </w:r>
    </w:p>
    <w:p w14:paraId="5C881751" w14:textId="77777777" w:rsidR="00F71656" w:rsidRPr="00036D30" w:rsidRDefault="00F71656" w:rsidP="00F258E7">
      <w:pPr>
        <w:numPr>
          <w:ilvl w:val="0"/>
          <w:numId w:val="42"/>
        </w:numPr>
        <w:spacing w:line="276" w:lineRule="auto"/>
        <w:ind w:firstLine="426"/>
        <w:jc w:val="both"/>
        <w:rPr>
          <w:szCs w:val="28"/>
        </w:rPr>
      </w:pPr>
      <w:r>
        <w:rPr>
          <w:szCs w:val="28"/>
        </w:rPr>
        <w:t>η δασοπονία</w:t>
      </w:r>
    </w:p>
    <w:p w14:paraId="6BF3745C" w14:textId="77777777" w:rsidR="00F71656" w:rsidRDefault="00F52267" w:rsidP="00F258E7">
      <w:pPr>
        <w:numPr>
          <w:ilvl w:val="0"/>
          <w:numId w:val="42"/>
        </w:numPr>
        <w:spacing w:line="276" w:lineRule="auto"/>
        <w:ind w:firstLine="426"/>
        <w:jc w:val="both"/>
        <w:rPr>
          <w:szCs w:val="28"/>
        </w:rPr>
      </w:pPr>
      <w:r w:rsidRPr="00036D30">
        <w:rPr>
          <w:szCs w:val="28"/>
        </w:rPr>
        <w:t>η διαχείριση</w:t>
      </w:r>
      <w:r w:rsidR="00F71656">
        <w:rPr>
          <w:szCs w:val="28"/>
        </w:rPr>
        <w:t xml:space="preserve"> Δασών και Δασικού περιβάλλοντος</w:t>
      </w:r>
    </w:p>
    <w:p w14:paraId="75C3E9E0" w14:textId="77777777" w:rsidR="00F52267" w:rsidRPr="00036D30" w:rsidRDefault="00F71656" w:rsidP="00F258E7">
      <w:pPr>
        <w:numPr>
          <w:ilvl w:val="0"/>
          <w:numId w:val="42"/>
        </w:numPr>
        <w:spacing w:line="276" w:lineRule="auto"/>
        <w:ind w:firstLine="426"/>
        <w:jc w:val="both"/>
        <w:rPr>
          <w:szCs w:val="28"/>
        </w:rPr>
      </w:pPr>
      <w:r>
        <w:rPr>
          <w:szCs w:val="28"/>
        </w:rPr>
        <w:t xml:space="preserve">η διαχείριση </w:t>
      </w:r>
      <w:r w:rsidR="00F52267" w:rsidRPr="00036D30">
        <w:rPr>
          <w:szCs w:val="28"/>
        </w:rPr>
        <w:t>φυσικών πόρων,</w:t>
      </w:r>
    </w:p>
    <w:p w14:paraId="77F02B56" w14:textId="77777777" w:rsidR="00F52267" w:rsidRPr="00036D30" w:rsidRDefault="00F52267" w:rsidP="00F258E7">
      <w:pPr>
        <w:spacing w:line="276" w:lineRule="auto"/>
        <w:ind w:firstLine="426"/>
        <w:jc w:val="both"/>
        <w:rPr>
          <w:szCs w:val="28"/>
        </w:rPr>
      </w:pPr>
      <w:r w:rsidRPr="00036D30">
        <w:rPr>
          <w:szCs w:val="28"/>
        </w:rPr>
        <w:lastRenderedPageBreak/>
        <w:t>η διοικητική αποτελεσματικότητα συνδέεται άρρηκτα με την εξειδικευμένη επιστημονική γνώση και την πολυετή εμπειρία πεδίου.</w:t>
      </w:r>
    </w:p>
    <w:p w14:paraId="53BB70E9" w14:textId="77777777" w:rsidR="00F52267" w:rsidRPr="00036D30" w:rsidRDefault="00F52267" w:rsidP="00F258E7">
      <w:pPr>
        <w:spacing w:line="276" w:lineRule="auto"/>
        <w:ind w:firstLine="426"/>
        <w:jc w:val="both"/>
        <w:rPr>
          <w:szCs w:val="28"/>
        </w:rPr>
      </w:pPr>
      <w:r w:rsidRPr="00242CFC">
        <w:rPr>
          <w:b/>
          <w:bCs/>
          <w:szCs w:val="28"/>
        </w:rPr>
        <w:t>Δεν είναι δυνατόν να αντιμετωπίζονται οι συγκεκριμένες απαιτήσεις ως ισοδύναμες με μια γενική και οριζόντια γραπτή δοκιμασία</w:t>
      </w:r>
      <w:r w:rsidRPr="00036D30">
        <w:rPr>
          <w:szCs w:val="28"/>
        </w:rPr>
        <w:t>.</w:t>
      </w:r>
    </w:p>
    <w:p w14:paraId="58E77F6C" w14:textId="77777777" w:rsidR="00F52267" w:rsidRPr="00036D30" w:rsidRDefault="00F52267" w:rsidP="00F258E7">
      <w:pPr>
        <w:spacing w:line="276" w:lineRule="auto"/>
        <w:ind w:firstLine="426"/>
        <w:jc w:val="both"/>
        <w:rPr>
          <w:szCs w:val="28"/>
        </w:rPr>
      </w:pPr>
    </w:p>
    <w:p w14:paraId="441037D6" w14:textId="77777777" w:rsidR="00F52267" w:rsidRPr="00036D30" w:rsidRDefault="00F52267" w:rsidP="00F258E7">
      <w:pPr>
        <w:spacing w:line="276" w:lineRule="auto"/>
        <w:ind w:firstLine="426"/>
        <w:jc w:val="both"/>
        <w:rPr>
          <w:b/>
          <w:bCs/>
          <w:szCs w:val="28"/>
        </w:rPr>
      </w:pPr>
      <w:r w:rsidRPr="00242CFC">
        <w:rPr>
          <w:b/>
          <w:bCs/>
          <w:szCs w:val="28"/>
          <w:u w:val="single"/>
        </w:rPr>
        <w:t>Προτάσεις της ΠΟΓΕΔΥ</w:t>
      </w:r>
      <w:r w:rsidRPr="00036D30">
        <w:rPr>
          <w:b/>
          <w:bCs/>
          <w:szCs w:val="28"/>
        </w:rPr>
        <w:t>.</w:t>
      </w:r>
    </w:p>
    <w:p w14:paraId="3D3AF245" w14:textId="77777777" w:rsidR="00F52267" w:rsidRPr="00036D30" w:rsidRDefault="00F52267" w:rsidP="00F258E7">
      <w:pPr>
        <w:spacing w:line="276" w:lineRule="auto"/>
        <w:ind w:firstLine="426"/>
        <w:jc w:val="both"/>
        <w:rPr>
          <w:szCs w:val="28"/>
        </w:rPr>
      </w:pPr>
      <w:r w:rsidRPr="00036D30">
        <w:rPr>
          <w:szCs w:val="28"/>
        </w:rPr>
        <w:t xml:space="preserve">Η </w:t>
      </w:r>
      <w:r w:rsidR="00036D30" w:rsidRPr="00036D30">
        <w:rPr>
          <w:szCs w:val="28"/>
        </w:rPr>
        <w:t>Ομοσπονδία μας</w:t>
      </w:r>
      <w:r w:rsidRPr="00036D30">
        <w:rPr>
          <w:szCs w:val="28"/>
        </w:rPr>
        <w:t xml:space="preserve"> προτείνει:</w:t>
      </w:r>
    </w:p>
    <w:p w14:paraId="196D1FA1" w14:textId="77777777" w:rsidR="00F52267" w:rsidRPr="00036D30" w:rsidRDefault="00F52267" w:rsidP="00F258E7">
      <w:pPr>
        <w:pStyle w:val="ac"/>
        <w:numPr>
          <w:ilvl w:val="0"/>
          <w:numId w:val="43"/>
        </w:numPr>
        <w:spacing w:line="276" w:lineRule="auto"/>
        <w:ind w:firstLine="426"/>
        <w:jc w:val="both"/>
        <w:rPr>
          <w:szCs w:val="28"/>
        </w:rPr>
      </w:pPr>
      <w:r w:rsidRPr="00036D30">
        <w:rPr>
          <w:szCs w:val="28"/>
        </w:rPr>
        <w:t>Η γραπτή εξέταση να λειτουργεί ως προκριματικό στάδιο πιστοποίησης επάρκειας και όχι ως ο κυρίαρχος παράγοντας τελικής επιλογής.</w:t>
      </w:r>
    </w:p>
    <w:p w14:paraId="0A631FCF" w14:textId="77777777" w:rsidR="00F52267" w:rsidRPr="00036D30" w:rsidRDefault="00F52267" w:rsidP="00F258E7">
      <w:pPr>
        <w:pStyle w:val="ac"/>
        <w:numPr>
          <w:ilvl w:val="0"/>
          <w:numId w:val="43"/>
        </w:numPr>
        <w:spacing w:line="276" w:lineRule="auto"/>
        <w:ind w:firstLine="426"/>
        <w:jc w:val="both"/>
        <w:rPr>
          <w:szCs w:val="28"/>
        </w:rPr>
      </w:pPr>
      <w:r w:rsidRPr="00036D30">
        <w:rPr>
          <w:szCs w:val="28"/>
        </w:rPr>
        <w:t>Η βαρύτητα της γραπτής εξέτασης να μειωθεί σημαντικά και να μην υπερβαίνει το 20%-25% της συνολικής βαθμολογίας.</w:t>
      </w:r>
    </w:p>
    <w:p w14:paraId="17C80425" w14:textId="77777777" w:rsidR="00F52267" w:rsidRPr="00036D30" w:rsidRDefault="00F52267" w:rsidP="00F258E7">
      <w:pPr>
        <w:pStyle w:val="ac"/>
        <w:numPr>
          <w:ilvl w:val="0"/>
          <w:numId w:val="43"/>
        </w:numPr>
        <w:spacing w:line="276" w:lineRule="auto"/>
        <w:ind w:firstLine="426"/>
        <w:jc w:val="both"/>
        <w:rPr>
          <w:szCs w:val="28"/>
        </w:rPr>
      </w:pPr>
      <w:r w:rsidRPr="00036D30">
        <w:rPr>
          <w:szCs w:val="28"/>
        </w:rPr>
        <w:t>Να αυξηθεί η βαρύτητα:</w:t>
      </w:r>
    </w:p>
    <w:p w14:paraId="6F53BEE7" w14:textId="77777777" w:rsidR="00F52267" w:rsidRPr="00036D30" w:rsidRDefault="00F52267" w:rsidP="00F258E7">
      <w:pPr>
        <w:pStyle w:val="ac"/>
        <w:numPr>
          <w:ilvl w:val="1"/>
          <w:numId w:val="47"/>
        </w:numPr>
        <w:spacing w:line="276" w:lineRule="auto"/>
        <w:ind w:firstLine="426"/>
        <w:jc w:val="both"/>
        <w:rPr>
          <w:szCs w:val="28"/>
        </w:rPr>
      </w:pPr>
      <w:r w:rsidRPr="00036D30">
        <w:rPr>
          <w:szCs w:val="28"/>
        </w:rPr>
        <w:t>της υπηρεσιακής εμπειρίας,</w:t>
      </w:r>
    </w:p>
    <w:p w14:paraId="7ACF9E59" w14:textId="77777777" w:rsidR="00F52267" w:rsidRPr="00036D30" w:rsidRDefault="00F52267" w:rsidP="00F258E7">
      <w:pPr>
        <w:pStyle w:val="ac"/>
        <w:numPr>
          <w:ilvl w:val="1"/>
          <w:numId w:val="47"/>
        </w:numPr>
        <w:spacing w:line="276" w:lineRule="auto"/>
        <w:ind w:firstLine="426"/>
        <w:jc w:val="both"/>
        <w:rPr>
          <w:szCs w:val="28"/>
        </w:rPr>
      </w:pPr>
      <w:r w:rsidRPr="00036D30">
        <w:rPr>
          <w:szCs w:val="28"/>
        </w:rPr>
        <w:t>της άσκησης καθηκόντων ευθύνης,</w:t>
      </w:r>
    </w:p>
    <w:p w14:paraId="09FAB50C" w14:textId="77777777" w:rsidR="00C32068" w:rsidRDefault="00F52267" w:rsidP="00F258E7">
      <w:pPr>
        <w:pStyle w:val="ac"/>
        <w:numPr>
          <w:ilvl w:val="1"/>
          <w:numId w:val="47"/>
        </w:numPr>
        <w:spacing w:line="276" w:lineRule="auto"/>
        <w:ind w:firstLine="426"/>
        <w:jc w:val="both"/>
        <w:rPr>
          <w:szCs w:val="28"/>
        </w:rPr>
      </w:pPr>
      <w:r w:rsidRPr="00036D30">
        <w:rPr>
          <w:szCs w:val="28"/>
        </w:rPr>
        <w:t>των αξιολογήσεων,</w:t>
      </w:r>
    </w:p>
    <w:p w14:paraId="72003272" w14:textId="77777777" w:rsidR="00F71656" w:rsidRPr="00C32068" w:rsidRDefault="00C32068" w:rsidP="00F258E7">
      <w:pPr>
        <w:pStyle w:val="ac"/>
        <w:numPr>
          <w:ilvl w:val="1"/>
          <w:numId w:val="47"/>
        </w:numPr>
        <w:spacing w:line="276" w:lineRule="auto"/>
        <w:ind w:firstLine="426"/>
        <w:jc w:val="both"/>
        <w:rPr>
          <w:szCs w:val="28"/>
        </w:rPr>
      </w:pPr>
      <w:r w:rsidRPr="00C32068">
        <w:rPr>
          <w:rStyle w:val="ad"/>
          <w:szCs w:val="28"/>
        </w:rPr>
        <w:t>Επαρκής αποτύπωση της επιστημονικής και επαγγελματικής εξειδίκευσης μέσω των περιγραμμάτων θέσεων και σαφής αναγνώριση των εκπαιδευτικών κατηγοριών.</w:t>
      </w:r>
      <w:r w:rsidR="009C1F86" w:rsidRPr="009C1F86">
        <w:rPr>
          <w:rStyle w:val="ad"/>
          <w:szCs w:val="28"/>
        </w:rPr>
        <w:t xml:space="preserve"> </w:t>
      </w:r>
      <w:r w:rsidRPr="00C32068">
        <w:rPr>
          <w:szCs w:val="28"/>
        </w:rPr>
        <w:t xml:space="preserve">Η ΠΟΓΕΔΥ θεωρεί ότι το νέο σύστημα επιλογής προϊσταμένων οφείλει να αποτυπώνει με σαφήνεια τόσο τις απαιτήσεις των θέσεων ευθύνης όσο και τις διακριτές επιστημονικές και επαγγελματικές προϋποθέσεις που αυτές συνεπάγονται. Ιδιαίτερα στις γεωτεχνικές υπηρεσίες του Δημοσίου, </w:t>
      </w:r>
      <w:r w:rsidRPr="00C32068">
        <w:rPr>
          <w:b/>
          <w:bCs/>
          <w:szCs w:val="28"/>
        </w:rPr>
        <w:t>οι θέσεις ευθύνης όλων των διοικητικών επιπέδων, από τον Προϊστάμενο Τμήματος έως και τον Προϊστάμενο Γενικής Διεύθυνσης, θα πρέπει να καταλαμβάνονται από γεωτεχνικούς επιστήμονες</w:t>
      </w:r>
      <w:r w:rsidRPr="00C32068">
        <w:rPr>
          <w:szCs w:val="28"/>
        </w:rPr>
        <w:t>, καθώς η άσκηση των σχετικών αρμοδιοτήτων προϋποθέτει εξειδικευμένη επιστημονική γνώση και επαγγελματική επάρκεια άμεσα συνδεδεμένες με το αντικείμενο των υπηρεσιών αυτών.</w:t>
      </w:r>
      <w:r w:rsidR="009C1F86" w:rsidRPr="009C1F86">
        <w:rPr>
          <w:szCs w:val="28"/>
        </w:rPr>
        <w:t xml:space="preserve"> </w:t>
      </w:r>
      <w:r w:rsidRPr="00C32068">
        <w:rPr>
          <w:szCs w:val="28"/>
        </w:rPr>
        <w:t xml:space="preserve">Παράλληλα, η Ομοσπονδία εκφράζει τον προβληματισμό της για το γεγονός ότι το προτεινόμενο βαθμολόγιο οδηγεί, στην πράξη, σε σημαντική εξομοίωση των κατηγοριών Πανεπιστημιακής Εκπαίδευσης (ΠΕ) και Τεχνολογικής Εκπαίδευσης (ΤΕ) ως προς τις δυνατότητες υπηρεσιακής και διοικητικής εξέλιξης. Αν και οι δύο κατηγορίες εντάσσονται πλέον στην ανώτατη εκπαίδευση, εξακολουθούν να υφίστανται ουσιώδεις διαφοροποιήσεις ως προς το εύρος, το βάθος, τον επιστημονικό προσανατολισμό και το περιεχόμενο των σπουδών τους. Οι απόφοιτοι ΤΕ διαθέτουν σημαντική τεχνολογική και εφαρμοσμένη κατάρτιση, ενώ οι απόφοιτοι ΠΕ διαθέτουν ευρύτερο επιστημονικό υπόβαθρο και εκπαίδευση που συνδέεται περισσότερο με την επιστημονική τεκμηρίωση, τον στρατηγικό σχεδιασμό, την παραγωγή </w:t>
      </w:r>
      <w:r w:rsidRPr="00C32068">
        <w:rPr>
          <w:szCs w:val="28"/>
        </w:rPr>
        <w:lastRenderedPageBreak/>
        <w:t>γνώσης και την άσκηση επιτελικών καθηκόντων.</w:t>
      </w:r>
      <w:r w:rsidR="009C1F86" w:rsidRPr="009C1F86">
        <w:rPr>
          <w:szCs w:val="28"/>
        </w:rPr>
        <w:t xml:space="preserve"> </w:t>
      </w:r>
      <w:r w:rsidRPr="00C32068">
        <w:rPr>
          <w:szCs w:val="28"/>
        </w:rPr>
        <w:t xml:space="preserve">Η ΠΟΓΕΔΥ υποστηρίζει ότι οι διαφοροποιήσεις αυτές πρέπει να λαμβάνονται υπόψη με αντικειμενικό και αξιοκρατικό τρόπο κατά τη διαδικασία επιλογής προϊσταμένων, χωρίς να παραγνωρίζονται τα ουσιαστικά προσόντα, η εμπειρία και η υπηρεσιακή διαδρομή κάθε υποψηφίου. Για τον λόγο αυτό προτείνεται η εφαρμογή συντελεστή στάθμισης της εκπαιδευτικής κατηγορίας στην τελική βαθμολογία επιλογής, ο οποίος θα ορίζεται σε </w:t>
      </w:r>
      <w:r w:rsidRPr="00C32068">
        <w:rPr>
          <w:rStyle w:val="ad"/>
          <w:szCs w:val="28"/>
        </w:rPr>
        <w:t>1,00 για την κατηγορία ΠΕ</w:t>
      </w:r>
      <w:r w:rsidRPr="00C32068">
        <w:rPr>
          <w:szCs w:val="28"/>
        </w:rPr>
        <w:t xml:space="preserve"> και </w:t>
      </w:r>
      <w:r w:rsidRPr="00C32068">
        <w:rPr>
          <w:rStyle w:val="ad"/>
          <w:szCs w:val="28"/>
        </w:rPr>
        <w:t>0,80 για την κατηγορία ΤΕ</w:t>
      </w:r>
      <w:r w:rsidRPr="00C32068">
        <w:rPr>
          <w:szCs w:val="28"/>
        </w:rPr>
        <w:t>, ιδίως στις γεωτεχνικές υπηρεσίες, όπου η εξειδικευμένη επιστημονική γνώση συνδέεται άμεσα με την αποτελεσματική άσκηση διοικητικών, επιτελικών και αναπτυξιακών αρμοδιοτήτων</w:t>
      </w:r>
      <w:r>
        <w:rPr>
          <w:szCs w:val="28"/>
        </w:rPr>
        <w:t xml:space="preserve">.   </w:t>
      </w:r>
    </w:p>
    <w:p w14:paraId="0C9C3C40" w14:textId="77777777" w:rsidR="00F52267" w:rsidRPr="00036D30" w:rsidRDefault="00F52267" w:rsidP="00F258E7">
      <w:pPr>
        <w:pStyle w:val="ac"/>
        <w:numPr>
          <w:ilvl w:val="0"/>
          <w:numId w:val="43"/>
        </w:numPr>
        <w:spacing w:line="276" w:lineRule="auto"/>
        <w:ind w:firstLine="426"/>
        <w:jc w:val="both"/>
        <w:rPr>
          <w:szCs w:val="28"/>
        </w:rPr>
      </w:pPr>
      <w:r w:rsidRPr="00036D30">
        <w:rPr>
          <w:szCs w:val="28"/>
        </w:rPr>
        <w:t>Να προβλεφθούν σύγχρονες μέθοδοι αξιολόγησης ηγετικών δεξιοτήτων (assessmentcenters, μελέτες περίπτωσης, δομημένες συνεντεύξεις, προσομοιώσεις διοικητικών καταστάσεων).</w:t>
      </w:r>
    </w:p>
    <w:p w14:paraId="60C0080A" w14:textId="77777777" w:rsidR="00F52267" w:rsidRPr="00036D30" w:rsidRDefault="00F52267" w:rsidP="00F258E7">
      <w:pPr>
        <w:pStyle w:val="ac"/>
        <w:numPr>
          <w:ilvl w:val="0"/>
          <w:numId w:val="43"/>
        </w:numPr>
        <w:spacing w:line="276" w:lineRule="auto"/>
        <w:ind w:firstLine="426"/>
        <w:jc w:val="both"/>
        <w:rPr>
          <w:b/>
          <w:bCs/>
          <w:szCs w:val="28"/>
        </w:rPr>
      </w:pPr>
      <w:r w:rsidRPr="00036D30">
        <w:rPr>
          <w:szCs w:val="28"/>
        </w:rPr>
        <w:t xml:space="preserve">Να ληφθούν </w:t>
      </w:r>
      <w:r w:rsidRPr="00036D30">
        <w:rPr>
          <w:b/>
          <w:bCs/>
          <w:szCs w:val="28"/>
        </w:rPr>
        <w:t>μέτρα αποτροπής ανάπτυξης μηχανισμών παραπαιδείας και εμπορευματοποίησης της διαδικασίας επιλογής προϊσταμένων.</w:t>
      </w:r>
    </w:p>
    <w:p w14:paraId="42014897" w14:textId="77777777" w:rsidR="00F52267" w:rsidRPr="00036D30" w:rsidRDefault="00F52267" w:rsidP="00F258E7">
      <w:pPr>
        <w:pStyle w:val="ac"/>
        <w:numPr>
          <w:ilvl w:val="0"/>
          <w:numId w:val="43"/>
        </w:numPr>
        <w:spacing w:line="276" w:lineRule="auto"/>
        <w:ind w:firstLine="426"/>
        <w:jc w:val="both"/>
        <w:rPr>
          <w:szCs w:val="28"/>
        </w:rPr>
      </w:pPr>
      <w:r w:rsidRPr="00036D30">
        <w:rPr>
          <w:b/>
          <w:bCs/>
          <w:szCs w:val="28"/>
        </w:rPr>
        <w:t xml:space="preserve">Τέλος, για την διασφάλιση της αξιοκρατίας, της διαφάνειας και της διοικητικής αποτελεσματικότητας, προτείνουμε την τροποποίηση του άρθρου 18 του σχεδίου νόμου ως εξής: </w:t>
      </w:r>
    </w:p>
    <w:p w14:paraId="464AA458" w14:textId="77777777" w:rsidR="00F52267" w:rsidRPr="00036D30" w:rsidRDefault="00F52267" w:rsidP="00F258E7">
      <w:pPr>
        <w:pStyle w:val="Default"/>
        <w:numPr>
          <w:ilvl w:val="0"/>
          <w:numId w:val="45"/>
        </w:numPr>
        <w:spacing w:line="276" w:lineRule="auto"/>
        <w:ind w:left="1134" w:firstLine="426"/>
        <w:jc w:val="both"/>
        <w:rPr>
          <w:sz w:val="28"/>
          <w:szCs w:val="28"/>
        </w:rPr>
      </w:pPr>
      <w:r w:rsidRPr="00036D30">
        <w:rPr>
          <w:b/>
          <w:bCs/>
          <w:sz w:val="28"/>
          <w:szCs w:val="28"/>
        </w:rPr>
        <w:t xml:space="preserve">Θεσμοθέτηση της υποχρέωσης </w:t>
      </w:r>
      <w:r w:rsidRPr="00036D30">
        <w:rPr>
          <w:sz w:val="28"/>
          <w:szCs w:val="28"/>
        </w:rPr>
        <w:t xml:space="preserve">του κάθε υποψηφίου να δηλώνει ρητά στην αίτησή του τις συγκεκριμένες θέσεις ευθύνης (οργανικές μονάδες) που επιθυμεί να προΐσταται, κατά σειρά προτίμησης (έως έναν ορισμένο ανώτατο αριθμό επιλογών). </w:t>
      </w:r>
    </w:p>
    <w:p w14:paraId="388F957E" w14:textId="77777777" w:rsidR="00F52267" w:rsidRPr="00036D30" w:rsidRDefault="00F52267" w:rsidP="00F258E7">
      <w:pPr>
        <w:pStyle w:val="Default"/>
        <w:numPr>
          <w:ilvl w:val="0"/>
          <w:numId w:val="45"/>
        </w:numPr>
        <w:spacing w:line="276" w:lineRule="auto"/>
        <w:ind w:left="1134" w:firstLine="426"/>
        <w:jc w:val="both"/>
        <w:rPr>
          <w:sz w:val="28"/>
          <w:szCs w:val="28"/>
        </w:rPr>
      </w:pPr>
      <w:r w:rsidRPr="00036D30">
        <w:rPr>
          <w:b/>
          <w:bCs/>
          <w:sz w:val="28"/>
          <w:szCs w:val="28"/>
        </w:rPr>
        <w:t xml:space="preserve">Η τοποθέτηση στις θέσεις ευθύνης </w:t>
      </w:r>
      <w:r w:rsidRPr="00036D30">
        <w:rPr>
          <w:sz w:val="28"/>
          <w:szCs w:val="28"/>
        </w:rPr>
        <w:t xml:space="preserve">από το οικείο όργανο διοίκησης (Υπουργό, Περιφερειάρχη, Δήμαρχο) </w:t>
      </w:r>
      <w:r w:rsidRPr="00036D30">
        <w:rPr>
          <w:b/>
          <w:bCs/>
          <w:sz w:val="28"/>
          <w:szCs w:val="28"/>
        </w:rPr>
        <w:t xml:space="preserve">να είναι απολύτως δεσμευτική </w:t>
      </w:r>
      <w:r w:rsidRPr="00036D30">
        <w:rPr>
          <w:sz w:val="28"/>
          <w:szCs w:val="28"/>
        </w:rPr>
        <w:t xml:space="preserve">βάσει της τελικής συνολικής βαθμολογίας/κατάταξης του υποψηφίου στον αξιολογικό πίνακα, και της σειράς προτίμησης που έχει δηλώσει ο ίδιος ο υπάλληλος. </w:t>
      </w:r>
    </w:p>
    <w:p w14:paraId="7766CE39" w14:textId="77777777" w:rsidR="00F52267" w:rsidRPr="00036D30" w:rsidRDefault="00F52267" w:rsidP="00F258E7">
      <w:pPr>
        <w:pStyle w:val="Default"/>
        <w:numPr>
          <w:ilvl w:val="0"/>
          <w:numId w:val="45"/>
        </w:numPr>
        <w:spacing w:line="276" w:lineRule="auto"/>
        <w:ind w:left="1134" w:firstLine="426"/>
        <w:jc w:val="both"/>
        <w:rPr>
          <w:sz w:val="28"/>
          <w:szCs w:val="28"/>
        </w:rPr>
      </w:pPr>
      <w:r w:rsidRPr="00036D30">
        <w:rPr>
          <w:b/>
          <w:bCs/>
          <w:sz w:val="28"/>
          <w:szCs w:val="28"/>
        </w:rPr>
        <w:t xml:space="preserve">Να διαγραφεί κάθε διατύπωση </w:t>
      </w:r>
      <w:r w:rsidRPr="00036D30">
        <w:rPr>
          <w:sz w:val="28"/>
          <w:szCs w:val="28"/>
        </w:rPr>
        <w:t xml:space="preserve">που παρέχει τη δυνατότητα στο μονοπρόσωπο όργανο διοίκησης να επιλέγει υποκειμενικά μεταξύ των επικρατέστερων υποψηφίων χωρίς τη δέσμευση της σειράς κατάταξης και της δήλωσης προτίμησης. </w:t>
      </w:r>
    </w:p>
    <w:p w14:paraId="3E025D8A" w14:textId="77777777" w:rsidR="00F52267" w:rsidRPr="00036D30" w:rsidRDefault="00F52267" w:rsidP="00F258E7">
      <w:pPr>
        <w:spacing w:line="276" w:lineRule="auto"/>
        <w:ind w:firstLine="426"/>
        <w:jc w:val="both"/>
        <w:rPr>
          <w:b/>
          <w:bCs/>
          <w:szCs w:val="28"/>
        </w:rPr>
      </w:pPr>
    </w:p>
    <w:p w14:paraId="7BCB4248" w14:textId="77777777" w:rsidR="00F52267" w:rsidRPr="00036D30" w:rsidRDefault="00F52267" w:rsidP="00F258E7">
      <w:pPr>
        <w:spacing w:line="276" w:lineRule="auto"/>
        <w:ind w:firstLine="426"/>
        <w:jc w:val="both"/>
        <w:rPr>
          <w:szCs w:val="28"/>
        </w:rPr>
      </w:pPr>
      <w:r w:rsidRPr="00036D30">
        <w:rPr>
          <w:szCs w:val="28"/>
        </w:rPr>
        <w:t>Καταληκτικά η  Π</w:t>
      </w:r>
      <w:r w:rsidR="00036D30" w:rsidRPr="00036D30">
        <w:rPr>
          <w:szCs w:val="28"/>
        </w:rPr>
        <w:t>Ο</w:t>
      </w:r>
      <w:r w:rsidRPr="00036D30">
        <w:rPr>
          <w:szCs w:val="28"/>
        </w:rPr>
        <w:t xml:space="preserve">ΓΕΔΥ θεωρεί ότι </w:t>
      </w:r>
      <w:r w:rsidRPr="00036D30">
        <w:rPr>
          <w:b/>
          <w:bCs/>
          <w:szCs w:val="28"/>
        </w:rPr>
        <w:t>η επιλογή προϊσταμένων πρέπει να υπηρετεί την αξιοκρατία και όχι την εξετασιοκρατία</w:t>
      </w:r>
      <w:r w:rsidRPr="00036D30">
        <w:rPr>
          <w:szCs w:val="28"/>
        </w:rPr>
        <w:t>. Ο προϊστάμενος μιας δημόσιας υπηρεσίας δεν πρέπει να αναδεικνύεται ως ο καλύτερος εξεταζόμενος, αλλά ως ο καταλληλότερος διοικητικός και επιστημονικός ηγέτης.</w:t>
      </w:r>
    </w:p>
    <w:p w14:paraId="3FBACB7A" w14:textId="77777777" w:rsidR="00F52267" w:rsidRPr="00036D30" w:rsidRDefault="00F52267" w:rsidP="00F258E7">
      <w:pPr>
        <w:spacing w:line="276" w:lineRule="auto"/>
        <w:ind w:firstLine="426"/>
        <w:jc w:val="both"/>
        <w:rPr>
          <w:szCs w:val="28"/>
        </w:rPr>
      </w:pPr>
      <w:r w:rsidRPr="00036D30">
        <w:rPr>
          <w:szCs w:val="28"/>
        </w:rPr>
        <w:t xml:space="preserve">Το ζητούμενο για τη δημόσια διοίκηση δεν είναι η δημιουργία μιας νέας αγοράς φροντιστηρίων και σεμιναρίων προετοιμασίας, αλλά η ανάδειξη στελεχών με </w:t>
      </w:r>
      <w:r w:rsidRPr="00036D30">
        <w:rPr>
          <w:szCs w:val="28"/>
        </w:rPr>
        <w:lastRenderedPageBreak/>
        <w:t>πραγματικές γνώσεις, αποδεδειγμένη εμπειρία, επιστημονική επάρκεια και ικανότητα διοίκησης ανθρώπινου δυναμικού προς όφελος του δημοσίου συμφέροντος.</w:t>
      </w:r>
    </w:p>
    <w:p w14:paraId="7C1CE2F4" w14:textId="77777777" w:rsidR="00E16E46" w:rsidRPr="00D26CE0" w:rsidRDefault="00E16E46" w:rsidP="00036D30">
      <w:pPr>
        <w:spacing w:line="276" w:lineRule="auto"/>
        <w:ind w:firstLine="567"/>
        <w:jc w:val="both"/>
        <w:rPr>
          <w:szCs w:val="28"/>
        </w:rPr>
      </w:pPr>
    </w:p>
    <w:p w14:paraId="7B3BB076" w14:textId="77777777" w:rsidR="00600FB1" w:rsidRPr="00F713D3" w:rsidRDefault="00600FB1" w:rsidP="00F713D3">
      <w:pPr>
        <w:spacing w:line="276" w:lineRule="auto"/>
        <w:jc w:val="both"/>
        <w:rPr>
          <w:szCs w:val="28"/>
        </w:rPr>
      </w:pPr>
    </w:p>
    <w:p w14:paraId="3BED8897" w14:textId="77777777" w:rsidR="00E21DFA" w:rsidRDefault="00E21DFA" w:rsidP="00E21DFA">
      <w:pPr>
        <w:pStyle w:val="Web"/>
        <w:spacing w:before="0" w:beforeAutospacing="0" w:after="0" w:afterAutospacing="0" w:line="276" w:lineRule="auto"/>
        <w:ind w:firstLine="709"/>
        <w:jc w:val="both"/>
      </w:pPr>
    </w:p>
    <w:p w14:paraId="229DEE16" w14:textId="77777777" w:rsidR="0060287B" w:rsidRDefault="0060287B" w:rsidP="00E21DFA">
      <w:pPr>
        <w:spacing w:line="360" w:lineRule="auto"/>
        <w:jc w:val="both"/>
        <w:rPr>
          <w:sz w:val="24"/>
          <w:szCs w:val="24"/>
        </w:rPr>
      </w:pPr>
    </w:p>
    <w:p w14:paraId="1FC384AE" w14:textId="77777777" w:rsidR="009E6609" w:rsidRDefault="009E6609" w:rsidP="002E5D59">
      <w:pPr>
        <w:spacing w:line="360" w:lineRule="auto"/>
        <w:ind w:firstLine="709"/>
        <w:jc w:val="both"/>
        <w:rPr>
          <w:sz w:val="24"/>
          <w:szCs w:val="24"/>
        </w:rPr>
      </w:pPr>
    </w:p>
    <w:p w14:paraId="2AC5D404" w14:textId="77777777" w:rsidR="003335C3" w:rsidRPr="003335C3" w:rsidRDefault="003335C3" w:rsidP="003335C3">
      <w:pPr>
        <w:spacing w:line="276" w:lineRule="auto"/>
        <w:ind w:firstLine="709"/>
        <w:jc w:val="both"/>
        <w:rPr>
          <w:sz w:val="24"/>
          <w:szCs w:val="24"/>
        </w:rPr>
      </w:pPr>
    </w:p>
    <w:p w14:paraId="026357E7" w14:textId="77777777" w:rsidR="00772572" w:rsidRDefault="00772572" w:rsidP="003335C3">
      <w:pPr>
        <w:spacing w:line="276" w:lineRule="auto"/>
        <w:ind w:right="-193"/>
        <w:jc w:val="center"/>
        <w:rPr>
          <w:b/>
          <w:bCs/>
        </w:rPr>
      </w:pPr>
      <w:r>
        <w:rPr>
          <w:b/>
          <w:bCs/>
        </w:rPr>
        <w:t>Για  το  Δ.Σ.</w:t>
      </w:r>
    </w:p>
    <w:tbl>
      <w:tblPr>
        <w:tblW w:w="0" w:type="auto"/>
        <w:tblLook w:val="01E0" w:firstRow="1" w:lastRow="1" w:firstColumn="1" w:lastColumn="1" w:noHBand="0" w:noVBand="0"/>
      </w:tblPr>
      <w:tblGrid>
        <w:gridCol w:w="2560"/>
        <w:gridCol w:w="3386"/>
        <w:gridCol w:w="3692"/>
      </w:tblGrid>
      <w:tr w:rsidR="00772572" w14:paraId="7F8AB561" w14:textId="77777777" w:rsidTr="006042AC">
        <w:trPr>
          <w:trHeight w:val="2716"/>
        </w:trPr>
        <w:tc>
          <w:tcPr>
            <w:tcW w:w="2628" w:type="dxa"/>
          </w:tcPr>
          <w:p w14:paraId="382FE01B" w14:textId="77777777" w:rsidR="00772572" w:rsidRDefault="00772572" w:rsidP="00A46E1C">
            <w:pPr>
              <w:spacing w:line="276" w:lineRule="auto"/>
              <w:ind w:right="-1054"/>
              <w:jc w:val="both"/>
            </w:pPr>
            <w:r>
              <w:t xml:space="preserve">  Ο  ΠΡΟΕΔΡΟΣ</w:t>
            </w:r>
          </w:p>
          <w:p w14:paraId="1FB54594" w14:textId="77777777" w:rsidR="00772572" w:rsidRDefault="00772572" w:rsidP="00A46E1C">
            <w:pPr>
              <w:spacing w:line="276" w:lineRule="auto"/>
              <w:ind w:right="-1054"/>
              <w:jc w:val="both"/>
            </w:pPr>
          </w:p>
          <w:p w14:paraId="083AFA1D" w14:textId="77777777" w:rsidR="00772572" w:rsidRDefault="00772572" w:rsidP="00A46E1C">
            <w:pPr>
              <w:spacing w:line="276" w:lineRule="auto"/>
              <w:ind w:right="-1054"/>
              <w:jc w:val="both"/>
            </w:pPr>
          </w:p>
          <w:p w14:paraId="5999D89D" w14:textId="77777777" w:rsidR="00772572" w:rsidRDefault="00772572" w:rsidP="00A46E1C">
            <w:pPr>
              <w:spacing w:line="276" w:lineRule="auto"/>
              <w:ind w:right="-1054"/>
              <w:jc w:val="both"/>
            </w:pPr>
            <w:r>
              <w:t xml:space="preserve">  Ν.  ΚΑΚΑΒΑΣ</w:t>
            </w:r>
          </w:p>
        </w:tc>
        <w:tc>
          <w:tcPr>
            <w:tcW w:w="3420" w:type="dxa"/>
          </w:tcPr>
          <w:p w14:paraId="7E17F412" w14:textId="77777777" w:rsidR="00772572" w:rsidRDefault="00390AFF" w:rsidP="00A46E1C">
            <w:pPr>
              <w:spacing w:line="276" w:lineRule="auto"/>
              <w:ind w:right="-1054"/>
              <w:jc w:val="both"/>
            </w:pPr>
            <w:r>
              <w:rPr>
                <w:noProof/>
              </w:rPr>
              <w:drawing>
                <wp:inline distT="0" distB="0" distL="0" distR="0" wp14:anchorId="6D9D5799" wp14:editId="48368710">
                  <wp:extent cx="1717040" cy="144272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7341" cy="1442973"/>
                          </a:xfrm>
                          <a:prstGeom prst="rect">
                            <a:avLst/>
                          </a:prstGeom>
                          <a:noFill/>
                          <a:ln>
                            <a:noFill/>
                          </a:ln>
                        </pic:spPr>
                      </pic:pic>
                    </a:graphicData>
                  </a:graphic>
                </wp:inline>
              </w:drawing>
            </w:r>
          </w:p>
        </w:tc>
        <w:tc>
          <w:tcPr>
            <w:tcW w:w="3806" w:type="dxa"/>
          </w:tcPr>
          <w:p w14:paraId="77FB4C19" w14:textId="77777777" w:rsidR="00772572" w:rsidRDefault="00772572" w:rsidP="00A46E1C">
            <w:pPr>
              <w:spacing w:line="276" w:lineRule="auto"/>
              <w:ind w:right="-1054"/>
            </w:pPr>
            <w:r>
              <w:t>Ο  ΓΕΝΙΚΟΣ  ΓΡΑΜΜΑΤΕΑΣ</w:t>
            </w:r>
          </w:p>
          <w:p w14:paraId="7EA35B22" w14:textId="77777777" w:rsidR="00772572" w:rsidRDefault="00772572" w:rsidP="00A46E1C">
            <w:pPr>
              <w:spacing w:line="276" w:lineRule="auto"/>
              <w:ind w:right="-1054"/>
              <w:jc w:val="both"/>
            </w:pPr>
          </w:p>
          <w:p w14:paraId="5BEC1186" w14:textId="77777777" w:rsidR="00772572" w:rsidRDefault="00772572" w:rsidP="00A46E1C">
            <w:pPr>
              <w:spacing w:line="276" w:lineRule="auto"/>
              <w:ind w:right="-1054"/>
              <w:jc w:val="both"/>
            </w:pPr>
          </w:p>
          <w:p w14:paraId="0A692A5C" w14:textId="77777777" w:rsidR="00772572" w:rsidRDefault="00914D3D" w:rsidP="00A46E1C">
            <w:pPr>
              <w:spacing w:line="276" w:lineRule="auto"/>
              <w:ind w:right="-1054"/>
              <w:jc w:val="both"/>
            </w:pPr>
            <w:r>
              <w:t>ΣΠ. ΚΑΤΣΙΠΟΔΑΣ</w:t>
            </w:r>
          </w:p>
        </w:tc>
      </w:tr>
    </w:tbl>
    <w:p w14:paraId="075D3FA8" w14:textId="77777777" w:rsidR="001E4D5F" w:rsidRDefault="001E4D5F" w:rsidP="00A46E1C">
      <w:pPr>
        <w:spacing w:line="276" w:lineRule="auto"/>
        <w:rPr>
          <w:szCs w:val="28"/>
        </w:rPr>
      </w:pPr>
    </w:p>
    <w:p w14:paraId="1F5FB56C" w14:textId="77777777" w:rsidR="003335C3" w:rsidRDefault="001E4D5F" w:rsidP="00A46E1C">
      <w:pPr>
        <w:spacing w:line="276" w:lineRule="auto"/>
        <w:rPr>
          <w:szCs w:val="28"/>
          <w:u w:val="single"/>
        </w:rPr>
      </w:pPr>
      <w:r w:rsidRPr="001E4D5F">
        <w:rPr>
          <w:szCs w:val="28"/>
          <w:u w:val="single"/>
        </w:rPr>
        <w:t>ΠΙΝΑΚΑΣ ΔΙΑΝΟΜΗΣ</w:t>
      </w:r>
    </w:p>
    <w:p w14:paraId="35BFBC36" w14:textId="77777777" w:rsidR="001E4D5F" w:rsidRDefault="001E4D5F" w:rsidP="001E4D5F">
      <w:pPr>
        <w:pStyle w:val="ac"/>
        <w:numPr>
          <w:ilvl w:val="0"/>
          <w:numId w:val="46"/>
        </w:numPr>
        <w:spacing w:line="276" w:lineRule="auto"/>
        <w:rPr>
          <w:szCs w:val="28"/>
        </w:rPr>
      </w:pPr>
      <w:r w:rsidRPr="001E4D5F">
        <w:rPr>
          <w:szCs w:val="28"/>
        </w:rPr>
        <w:t>Υπουργό Εσωτερικών</w:t>
      </w:r>
      <w:r>
        <w:rPr>
          <w:szCs w:val="28"/>
        </w:rPr>
        <w:t xml:space="preserve"> κ. Θεόδωρο Λιβάνιο</w:t>
      </w:r>
    </w:p>
    <w:p w14:paraId="17A44481" w14:textId="77777777" w:rsidR="001E4D5F" w:rsidRDefault="001E4D5F" w:rsidP="001E4D5F">
      <w:pPr>
        <w:pStyle w:val="ac"/>
        <w:numPr>
          <w:ilvl w:val="0"/>
          <w:numId w:val="46"/>
        </w:numPr>
        <w:spacing w:line="276" w:lineRule="auto"/>
        <w:rPr>
          <w:szCs w:val="28"/>
        </w:rPr>
      </w:pPr>
      <w:r>
        <w:rPr>
          <w:szCs w:val="28"/>
        </w:rPr>
        <w:t>Υπουργό Αγροτικής Ανάπτυξης και Τροφίμων κ. Μαργαρίτη Σχοινά</w:t>
      </w:r>
    </w:p>
    <w:p w14:paraId="13E4B706" w14:textId="77777777" w:rsidR="001E4D5F" w:rsidRDefault="001E4D5F" w:rsidP="001E4D5F">
      <w:pPr>
        <w:pStyle w:val="ac"/>
        <w:numPr>
          <w:ilvl w:val="0"/>
          <w:numId w:val="46"/>
        </w:numPr>
        <w:spacing w:line="276" w:lineRule="auto"/>
        <w:rPr>
          <w:szCs w:val="28"/>
        </w:rPr>
      </w:pPr>
      <w:r>
        <w:rPr>
          <w:szCs w:val="28"/>
        </w:rPr>
        <w:t>Γενικό Γραμματέα Δημόσια</w:t>
      </w:r>
      <w:r w:rsidR="00F258E7">
        <w:rPr>
          <w:szCs w:val="28"/>
        </w:rPr>
        <w:t>ς</w:t>
      </w:r>
      <w:r>
        <w:rPr>
          <w:szCs w:val="28"/>
        </w:rPr>
        <w:t xml:space="preserve"> Διοίκησης κ. Ιωάννη Φουστανάκη</w:t>
      </w:r>
    </w:p>
    <w:p w14:paraId="484E1076" w14:textId="77777777" w:rsidR="001E4D5F" w:rsidRPr="001E4D5F" w:rsidRDefault="001E4D5F" w:rsidP="001E4D5F">
      <w:pPr>
        <w:pStyle w:val="ac"/>
        <w:numPr>
          <w:ilvl w:val="0"/>
          <w:numId w:val="46"/>
        </w:numPr>
        <w:spacing w:line="276" w:lineRule="auto"/>
        <w:rPr>
          <w:szCs w:val="28"/>
        </w:rPr>
      </w:pPr>
      <w:r w:rsidRPr="001E4D5F">
        <w:rPr>
          <w:szCs w:val="28"/>
        </w:rPr>
        <w:t xml:space="preserve">Πρόεδρο και μέλη της Διαρκούς  Επιτροπής Δημόσιας Διοίκησης, Δημόσιας Τάξης και Δικαιοσύνης, </w:t>
      </w:r>
    </w:p>
    <w:p w14:paraId="75DA49F1" w14:textId="77777777" w:rsidR="001E4D5F" w:rsidRDefault="00036D30" w:rsidP="001E4D5F">
      <w:pPr>
        <w:pStyle w:val="ac"/>
        <w:numPr>
          <w:ilvl w:val="0"/>
          <w:numId w:val="46"/>
        </w:numPr>
        <w:spacing w:line="276" w:lineRule="auto"/>
        <w:rPr>
          <w:szCs w:val="28"/>
        </w:rPr>
      </w:pPr>
      <w:r>
        <w:rPr>
          <w:szCs w:val="28"/>
        </w:rPr>
        <w:t>ΑΔΕΔΥ</w:t>
      </w:r>
    </w:p>
    <w:p w14:paraId="5253A2E7" w14:textId="77777777" w:rsidR="00A527D0" w:rsidRPr="001E4D5F" w:rsidRDefault="00A527D0" w:rsidP="001E4D5F">
      <w:pPr>
        <w:pStyle w:val="ac"/>
        <w:numPr>
          <w:ilvl w:val="0"/>
          <w:numId w:val="46"/>
        </w:numPr>
        <w:spacing w:line="276" w:lineRule="auto"/>
        <w:rPr>
          <w:szCs w:val="28"/>
        </w:rPr>
      </w:pPr>
      <w:r>
        <w:rPr>
          <w:szCs w:val="28"/>
        </w:rPr>
        <w:t>Πρωτοβάθμια Σωματεία -</w:t>
      </w:r>
      <w:r w:rsidR="009C1F86">
        <w:rPr>
          <w:szCs w:val="28"/>
          <w:lang w:val="en-US"/>
        </w:rPr>
        <w:t xml:space="preserve"> </w:t>
      </w:r>
      <w:r>
        <w:rPr>
          <w:szCs w:val="28"/>
        </w:rPr>
        <w:t>Μέλη μας</w:t>
      </w:r>
    </w:p>
    <w:sectPr w:rsidR="00A527D0" w:rsidRPr="001E4D5F" w:rsidSect="00287DD8">
      <w:footerReference w:type="default" r:id="rId10"/>
      <w:pgSz w:w="11906" w:h="16838" w:code="9"/>
      <w:pgMar w:top="709" w:right="1134" w:bottom="1134" w:left="1134" w:header="720" w:footer="720" w:gutter="0"/>
      <w:paperSrc w:first="1" w:other="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6BEA4" w14:textId="77777777" w:rsidR="007A18C4" w:rsidRDefault="007A18C4">
      <w:r>
        <w:separator/>
      </w:r>
    </w:p>
  </w:endnote>
  <w:endnote w:type="continuationSeparator" w:id="0">
    <w:p w14:paraId="3D4420EA" w14:textId="77777777" w:rsidR="007A18C4" w:rsidRDefault="007A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4ABA" w14:textId="77777777" w:rsidR="00772572" w:rsidRDefault="00AD1E56">
    <w:pPr>
      <w:pStyle w:val="a7"/>
      <w:jc w:val="center"/>
    </w:pPr>
    <w:r>
      <w:fldChar w:fldCharType="begin"/>
    </w:r>
    <w:r w:rsidR="006E768C">
      <w:instrText xml:space="preserve"> PAGE   \* MERGEFORMAT </w:instrText>
    </w:r>
    <w:r>
      <w:fldChar w:fldCharType="separate"/>
    </w:r>
    <w:r w:rsidR="009C1F86">
      <w:rPr>
        <w:noProof/>
      </w:rPr>
      <w:t>1</w:t>
    </w:r>
    <w:r>
      <w:rPr>
        <w:noProof/>
      </w:rPr>
      <w:fldChar w:fldCharType="end"/>
    </w:r>
  </w:p>
  <w:p w14:paraId="7A17847A" w14:textId="77777777" w:rsidR="00772572" w:rsidRPr="004277E6" w:rsidRDefault="00772572" w:rsidP="00653028">
    <w:pPr>
      <w:pStyle w:val="a7"/>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B3443" w14:textId="77777777" w:rsidR="007A18C4" w:rsidRDefault="007A18C4">
      <w:r>
        <w:separator/>
      </w:r>
    </w:p>
  </w:footnote>
  <w:footnote w:type="continuationSeparator" w:id="0">
    <w:p w14:paraId="218C17EB" w14:textId="77777777" w:rsidR="007A18C4" w:rsidRDefault="007A1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50EA"/>
    <w:multiLevelType w:val="hybridMultilevel"/>
    <w:tmpl w:val="B7583862"/>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925A8"/>
    <w:multiLevelType w:val="singleLevel"/>
    <w:tmpl w:val="00F659DE"/>
    <w:lvl w:ilvl="0">
      <w:start w:val="4"/>
      <w:numFmt w:val="decimal"/>
      <w:lvlText w:val="%1."/>
      <w:lvlJc w:val="left"/>
      <w:pPr>
        <w:tabs>
          <w:tab w:val="num" w:pos="360"/>
        </w:tabs>
        <w:ind w:left="360" w:hanging="360"/>
      </w:pPr>
      <w:rPr>
        <w:rFonts w:cs="Times New Roman"/>
      </w:rPr>
    </w:lvl>
  </w:abstractNum>
  <w:abstractNum w:abstractNumId="2" w15:restartNumberingAfterBreak="0">
    <w:nsid w:val="09177B4D"/>
    <w:multiLevelType w:val="singleLevel"/>
    <w:tmpl w:val="47E0F016"/>
    <w:lvl w:ilvl="0">
      <w:start w:val="1"/>
      <w:numFmt w:val="decimal"/>
      <w:lvlText w:val="%1."/>
      <w:lvlJc w:val="left"/>
      <w:pPr>
        <w:tabs>
          <w:tab w:val="num" w:pos="360"/>
        </w:tabs>
        <w:ind w:left="360" w:hanging="360"/>
      </w:pPr>
      <w:rPr>
        <w:rFonts w:cs="Times New Roman" w:hint="default"/>
        <w:b/>
      </w:rPr>
    </w:lvl>
  </w:abstractNum>
  <w:abstractNum w:abstractNumId="3" w15:restartNumberingAfterBreak="0">
    <w:nsid w:val="096A68BB"/>
    <w:multiLevelType w:val="singleLevel"/>
    <w:tmpl w:val="66FE92E6"/>
    <w:lvl w:ilvl="0">
      <w:start w:val="3"/>
      <w:numFmt w:val="bullet"/>
      <w:lvlText w:val="-"/>
      <w:lvlJc w:val="left"/>
      <w:pPr>
        <w:tabs>
          <w:tab w:val="num" w:pos="786"/>
        </w:tabs>
        <w:ind w:left="786" w:hanging="360"/>
      </w:pPr>
      <w:rPr>
        <w:rFonts w:hint="default"/>
        <w:b/>
      </w:rPr>
    </w:lvl>
  </w:abstractNum>
  <w:abstractNum w:abstractNumId="4" w15:restartNumberingAfterBreak="0">
    <w:nsid w:val="0B3530A6"/>
    <w:multiLevelType w:val="singleLevel"/>
    <w:tmpl w:val="0408000F"/>
    <w:lvl w:ilvl="0">
      <w:start w:val="1"/>
      <w:numFmt w:val="decimal"/>
      <w:lvlText w:val="%1."/>
      <w:lvlJc w:val="left"/>
      <w:pPr>
        <w:tabs>
          <w:tab w:val="num" w:pos="360"/>
        </w:tabs>
        <w:ind w:left="360" w:hanging="360"/>
      </w:pPr>
      <w:rPr>
        <w:rFonts w:cs="Times New Roman"/>
      </w:rPr>
    </w:lvl>
  </w:abstractNum>
  <w:abstractNum w:abstractNumId="5" w15:restartNumberingAfterBreak="0">
    <w:nsid w:val="0E726AD2"/>
    <w:multiLevelType w:val="hybridMultilevel"/>
    <w:tmpl w:val="DBF03324"/>
    <w:lvl w:ilvl="0" w:tplc="0408000F">
      <w:start w:val="1"/>
      <w:numFmt w:val="decimal"/>
      <w:lvlText w:val="%1."/>
      <w:lvlJc w:val="left"/>
      <w:pPr>
        <w:tabs>
          <w:tab w:val="num" w:pos="1080"/>
        </w:tabs>
        <w:ind w:left="1080" w:hanging="360"/>
      </w:pPr>
      <w:rPr>
        <w:rFonts w:cs="Times New Roman"/>
      </w:rPr>
    </w:lvl>
    <w:lvl w:ilvl="1" w:tplc="04080019" w:tentative="1">
      <w:start w:val="1"/>
      <w:numFmt w:val="lowerLetter"/>
      <w:lvlText w:val="%2."/>
      <w:lvlJc w:val="left"/>
      <w:pPr>
        <w:tabs>
          <w:tab w:val="num" w:pos="1800"/>
        </w:tabs>
        <w:ind w:left="1800" w:hanging="360"/>
      </w:pPr>
      <w:rPr>
        <w:rFonts w:cs="Times New Roman"/>
      </w:rPr>
    </w:lvl>
    <w:lvl w:ilvl="2" w:tplc="0408001B" w:tentative="1">
      <w:start w:val="1"/>
      <w:numFmt w:val="lowerRoman"/>
      <w:lvlText w:val="%3."/>
      <w:lvlJc w:val="right"/>
      <w:pPr>
        <w:tabs>
          <w:tab w:val="num" w:pos="2520"/>
        </w:tabs>
        <w:ind w:left="2520" w:hanging="180"/>
      </w:pPr>
      <w:rPr>
        <w:rFonts w:cs="Times New Roman"/>
      </w:rPr>
    </w:lvl>
    <w:lvl w:ilvl="3" w:tplc="0408000F" w:tentative="1">
      <w:start w:val="1"/>
      <w:numFmt w:val="decimal"/>
      <w:lvlText w:val="%4."/>
      <w:lvlJc w:val="left"/>
      <w:pPr>
        <w:tabs>
          <w:tab w:val="num" w:pos="3240"/>
        </w:tabs>
        <w:ind w:left="3240" w:hanging="360"/>
      </w:pPr>
      <w:rPr>
        <w:rFonts w:cs="Times New Roman"/>
      </w:rPr>
    </w:lvl>
    <w:lvl w:ilvl="4" w:tplc="04080019" w:tentative="1">
      <w:start w:val="1"/>
      <w:numFmt w:val="lowerLetter"/>
      <w:lvlText w:val="%5."/>
      <w:lvlJc w:val="left"/>
      <w:pPr>
        <w:tabs>
          <w:tab w:val="num" w:pos="3960"/>
        </w:tabs>
        <w:ind w:left="3960" w:hanging="360"/>
      </w:pPr>
      <w:rPr>
        <w:rFonts w:cs="Times New Roman"/>
      </w:rPr>
    </w:lvl>
    <w:lvl w:ilvl="5" w:tplc="0408001B" w:tentative="1">
      <w:start w:val="1"/>
      <w:numFmt w:val="lowerRoman"/>
      <w:lvlText w:val="%6."/>
      <w:lvlJc w:val="right"/>
      <w:pPr>
        <w:tabs>
          <w:tab w:val="num" w:pos="4680"/>
        </w:tabs>
        <w:ind w:left="4680" w:hanging="180"/>
      </w:pPr>
      <w:rPr>
        <w:rFonts w:cs="Times New Roman"/>
      </w:rPr>
    </w:lvl>
    <w:lvl w:ilvl="6" w:tplc="0408000F" w:tentative="1">
      <w:start w:val="1"/>
      <w:numFmt w:val="decimal"/>
      <w:lvlText w:val="%7."/>
      <w:lvlJc w:val="left"/>
      <w:pPr>
        <w:tabs>
          <w:tab w:val="num" w:pos="5400"/>
        </w:tabs>
        <w:ind w:left="5400" w:hanging="360"/>
      </w:pPr>
      <w:rPr>
        <w:rFonts w:cs="Times New Roman"/>
      </w:rPr>
    </w:lvl>
    <w:lvl w:ilvl="7" w:tplc="04080019" w:tentative="1">
      <w:start w:val="1"/>
      <w:numFmt w:val="lowerLetter"/>
      <w:lvlText w:val="%8."/>
      <w:lvlJc w:val="left"/>
      <w:pPr>
        <w:tabs>
          <w:tab w:val="num" w:pos="6120"/>
        </w:tabs>
        <w:ind w:left="6120" w:hanging="360"/>
      </w:pPr>
      <w:rPr>
        <w:rFonts w:cs="Times New Roman"/>
      </w:rPr>
    </w:lvl>
    <w:lvl w:ilvl="8" w:tplc="0408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F0B48E6"/>
    <w:multiLevelType w:val="hybridMultilevel"/>
    <w:tmpl w:val="D1AE900A"/>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15:restartNumberingAfterBreak="0">
    <w:nsid w:val="0F207968"/>
    <w:multiLevelType w:val="multilevel"/>
    <w:tmpl w:val="A59E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C66BF5"/>
    <w:multiLevelType w:val="hybridMultilevel"/>
    <w:tmpl w:val="B9CAF6CE"/>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4A24345"/>
    <w:multiLevelType w:val="singleLevel"/>
    <w:tmpl w:val="0408000F"/>
    <w:lvl w:ilvl="0">
      <w:start w:val="1"/>
      <w:numFmt w:val="decimal"/>
      <w:lvlText w:val="%1."/>
      <w:lvlJc w:val="left"/>
      <w:pPr>
        <w:tabs>
          <w:tab w:val="num" w:pos="360"/>
        </w:tabs>
        <w:ind w:left="360" w:hanging="360"/>
      </w:pPr>
      <w:rPr>
        <w:rFonts w:cs="Times New Roman"/>
      </w:rPr>
    </w:lvl>
  </w:abstractNum>
  <w:abstractNum w:abstractNumId="10" w15:restartNumberingAfterBreak="0">
    <w:nsid w:val="15934E31"/>
    <w:multiLevelType w:val="hybridMultilevel"/>
    <w:tmpl w:val="F1FE54B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15:restartNumberingAfterBreak="0">
    <w:nsid w:val="16056702"/>
    <w:multiLevelType w:val="singleLevel"/>
    <w:tmpl w:val="47E0F016"/>
    <w:lvl w:ilvl="0">
      <w:start w:val="1"/>
      <w:numFmt w:val="decimal"/>
      <w:lvlText w:val="%1."/>
      <w:lvlJc w:val="left"/>
      <w:pPr>
        <w:tabs>
          <w:tab w:val="num" w:pos="360"/>
        </w:tabs>
        <w:ind w:left="360" w:hanging="360"/>
      </w:pPr>
      <w:rPr>
        <w:rFonts w:cs="Times New Roman" w:hint="default"/>
        <w:b/>
      </w:rPr>
    </w:lvl>
  </w:abstractNum>
  <w:abstractNum w:abstractNumId="12" w15:restartNumberingAfterBreak="0">
    <w:nsid w:val="1C970A56"/>
    <w:multiLevelType w:val="hybridMultilevel"/>
    <w:tmpl w:val="A3081034"/>
    <w:lvl w:ilvl="0" w:tplc="0408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C42720"/>
    <w:multiLevelType w:val="hybridMultilevel"/>
    <w:tmpl w:val="A204E87C"/>
    <w:lvl w:ilvl="0" w:tplc="CC3A7EA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27896C52"/>
    <w:multiLevelType w:val="hybridMultilevel"/>
    <w:tmpl w:val="A5122108"/>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9A60C03"/>
    <w:multiLevelType w:val="hybridMultilevel"/>
    <w:tmpl w:val="DF14904C"/>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A3031BA"/>
    <w:multiLevelType w:val="hybridMultilevel"/>
    <w:tmpl w:val="D1368B46"/>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ED02E7F"/>
    <w:multiLevelType w:val="hybridMultilevel"/>
    <w:tmpl w:val="DFF674EC"/>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8" w15:restartNumberingAfterBreak="0">
    <w:nsid w:val="2F7F61DC"/>
    <w:multiLevelType w:val="multilevel"/>
    <w:tmpl w:val="F7F0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1926A5"/>
    <w:multiLevelType w:val="hybridMultilevel"/>
    <w:tmpl w:val="97088FD4"/>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7410651"/>
    <w:multiLevelType w:val="multilevel"/>
    <w:tmpl w:val="F920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6724EC"/>
    <w:multiLevelType w:val="hybridMultilevel"/>
    <w:tmpl w:val="665433EE"/>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2EB6232"/>
    <w:multiLevelType w:val="singleLevel"/>
    <w:tmpl w:val="0408000F"/>
    <w:lvl w:ilvl="0">
      <w:start w:val="1"/>
      <w:numFmt w:val="decimal"/>
      <w:lvlText w:val="%1."/>
      <w:lvlJc w:val="left"/>
      <w:pPr>
        <w:tabs>
          <w:tab w:val="num" w:pos="360"/>
        </w:tabs>
        <w:ind w:left="360" w:hanging="360"/>
      </w:pPr>
      <w:rPr>
        <w:rFonts w:cs="Times New Roman"/>
      </w:rPr>
    </w:lvl>
  </w:abstractNum>
  <w:abstractNum w:abstractNumId="23" w15:restartNumberingAfterBreak="0">
    <w:nsid w:val="48564F6B"/>
    <w:multiLevelType w:val="hybridMultilevel"/>
    <w:tmpl w:val="783AB9AA"/>
    <w:lvl w:ilvl="0" w:tplc="FFFFFFFF">
      <w:start w:val="1"/>
      <w:numFmt w:val="bullet"/>
      <w:lvlText w:val=""/>
      <w:lvlJc w:val="left"/>
      <w:pPr>
        <w:ind w:left="720" w:hanging="360"/>
      </w:pPr>
      <w:rPr>
        <w:rFonts w:ascii="Wingdings" w:hAnsi="Wingdings" w:hint="default"/>
      </w:rPr>
    </w:lvl>
    <w:lvl w:ilvl="1" w:tplc="0408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C341E2F"/>
    <w:multiLevelType w:val="singleLevel"/>
    <w:tmpl w:val="47E0F016"/>
    <w:lvl w:ilvl="0">
      <w:start w:val="1"/>
      <w:numFmt w:val="decimal"/>
      <w:lvlText w:val="%1."/>
      <w:lvlJc w:val="left"/>
      <w:pPr>
        <w:tabs>
          <w:tab w:val="num" w:pos="360"/>
        </w:tabs>
        <w:ind w:left="360" w:hanging="360"/>
      </w:pPr>
      <w:rPr>
        <w:rFonts w:cs="Times New Roman" w:hint="default"/>
        <w:b/>
      </w:rPr>
    </w:lvl>
  </w:abstractNum>
  <w:abstractNum w:abstractNumId="25" w15:restartNumberingAfterBreak="0">
    <w:nsid w:val="4CAC32FB"/>
    <w:multiLevelType w:val="singleLevel"/>
    <w:tmpl w:val="E8D4D130"/>
    <w:lvl w:ilvl="0">
      <w:start w:val="1"/>
      <w:numFmt w:val="decimal"/>
      <w:lvlText w:val="%1."/>
      <w:lvlJc w:val="left"/>
      <w:pPr>
        <w:tabs>
          <w:tab w:val="num" w:pos="420"/>
        </w:tabs>
        <w:ind w:left="420" w:hanging="420"/>
      </w:pPr>
      <w:rPr>
        <w:rFonts w:cs="Times New Roman" w:hint="default"/>
        <w:b/>
      </w:rPr>
    </w:lvl>
  </w:abstractNum>
  <w:abstractNum w:abstractNumId="26" w15:restartNumberingAfterBreak="0">
    <w:nsid w:val="4D5B5103"/>
    <w:multiLevelType w:val="singleLevel"/>
    <w:tmpl w:val="66FE92E6"/>
    <w:lvl w:ilvl="0">
      <w:start w:val="3"/>
      <w:numFmt w:val="bullet"/>
      <w:lvlText w:val="-"/>
      <w:lvlJc w:val="left"/>
      <w:pPr>
        <w:tabs>
          <w:tab w:val="num" w:pos="786"/>
        </w:tabs>
        <w:ind w:left="786" w:hanging="360"/>
      </w:pPr>
      <w:rPr>
        <w:rFonts w:hint="default"/>
        <w:b/>
      </w:rPr>
    </w:lvl>
  </w:abstractNum>
  <w:abstractNum w:abstractNumId="27" w15:restartNumberingAfterBreak="0">
    <w:nsid w:val="4DC83034"/>
    <w:multiLevelType w:val="hybridMultilevel"/>
    <w:tmpl w:val="CC44C712"/>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C37055E"/>
    <w:multiLevelType w:val="singleLevel"/>
    <w:tmpl w:val="47E0F016"/>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5EF77D3E"/>
    <w:multiLevelType w:val="singleLevel"/>
    <w:tmpl w:val="0408000F"/>
    <w:lvl w:ilvl="0">
      <w:start w:val="1"/>
      <w:numFmt w:val="decimal"/>
      <w:lvlText w:val="%1."/>
      <w:lvlJc w:val="left"/>
      <w:pPr>
        <w:tabs>
          <w:tab w:val="num" w:pos="360"/>
        </w:tabs>
        <w:ind w:left="360" w:hanging="360"/>
      </w:pPr>
      <w:rPr>
        <w:rFonts w:cs="Times New Roman"/>
      </w:rPr>
    </w:lvl>
  </w:abstractNum>
  <w:abstractNum w:abstractNumId="30" w15:restartNumberingAfterBreak="0">
    <w:nsid w:val="63D0621F"/>
    <w:multiLevelType w:val="hybridMultilevel"/>
    <w:tmpl w:val="031A71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5C04D38"/>
    <w:multiLevelType w:val="hybridMultilevel"/>
    <w:tmpl w:val="5768A5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A0A4F09"/>
    <w:multiLevelType w:val="hybridMultilevel"/>
    <w:tmpl w:val="B85879EE"/>
    <w:lvl w:ilvl="0" w:tplc="0408000F">
      <w:start w:val="1"/>
      <w:numFmt w:val="decimal"/>
      <w:lvlText w:val="%1."/>
      <w:lvlJc w:val="left"/>
      <w:pPr>
        <w:tabs>
          <w:tab w:val="num" w:pos="1287"/>
        </w:tabs>
        <w:ind w:left="1287" w:hanging="360"/>
      </w:pPr>
      <w:rPr>
        <w:rFonts w:cs="Times New Roman"/>
      </w:rPr>
    </w:lvl>
    <w:lvl w:ilvl="1" w:tplc="04080019" w:tentative="1">
      <w:start w:val="1"/>
      <w:numFmt w:val="lowerLetter"/>
      <w:lvlText w:val="%2."/>
      <w:lvlJc w:val="left"/>
      <w:pPr>
        <w:tabs>
          <w:tab w:val="num" w:pos="2007"/>
        </w:tabs>
        <w:ind w:left="2007" w:hanging="360"/>
      </w:pPr>
      <w:rPr>
        <w:rFonts w:cs="Times New Roman"/>
      </w:rPr>
    </w:lvl>
    <w:lvl w:ilvl="2" w:tplc="0408001B" w:tentative="1">
      <w:start w:val="1"/>
      <w:numFmt w:val="lowerRoman"/>
      <w:lvlText w:val="%3."/>
      <w:lvlJc w:val="right"/>
      <w:pPr>
        <w:tabs>
          <w:tab w:val="num" w:pos="2727"/>
        </w:tabs>
        <w:ind w:left="2727" w:hanging="180"/>
      </w:pPr>
      <w:rPr>
        <w:rFonts w:cs="Times New Roman"/>
      </w:rPr>
    </w:lvl>
    <w:lvl w:ilvl="3" w:tplc="0408000F" w:tentative="1">
      <w:start w:val="1"/>
      <w:numFmt w:val="decimal"/>
      <w:lvlText w:val="%4."/>
      <w:lvlJc w:val="left"/>
      <w:pPr>
        <w:tabs>
          <w:tab w:val="num" w:pos="3447"/>
        </w:tabs>
        <w:ind w:left="3447" w:hanging="360"/>
      </w:pPr>
      <w:rPr>
        <w:rFonts w:cs="Times New Roman"/>
      </w:rPr>
    </w:lvl>
    <w:lvl w:ilvl="4" w:tplc="04080019" w:tentative="1">
      <w:start w:val="1"/>
      <w:numFmt w:val="lowerLetter"/>
      <w:lvlText w:val="%5."/>
      <w:lvlJc w:val="left"/>
      <w:pPr>
        <w:tabs>
          <w:tab w:val="num" w:pos="4167"/>
        </w:tabs>
        <w:ind w:left="4167" w:hanging="360"/>
      </w:pPr>
      <w:rPr>
        <w:rFonts w:cs="Times New Roman"/>
      </w:rPr>
    </w:lvl>
    <w:lvl w:ilvl="5" w:tplc="0408001B" w:tentative="1">
      <w:start w:val="1"/>
      <w:numFmt w:val="lowerRoman"/>
      <w:lvlText w:val="%6."/>
      <w:lvlJc w:val="right"/>
      <w:pPr>
        <w:tabs>
          <w:tab w:val="num" w:pos="4887"/>
        </w:tabs>
        <w:ind w:left="4887" w:hanging="180"/>
      </w:pPr>
      <w:rPr>
        <w:rFonts w:cs="Times New Roman"/>
      </w:rPr>
    </w:lvl>
    <w:lvl w:ilvl="6" w:tplc="0408000F" w:tentative="1">
      <w:start w:val="1"/>
      <w:numFmt w:val="decimal"/>
      <w:lvlText w:val="%7."/>
      <w:lvlJc w:val="left"/>
      <w:pPr>
        <w:tabs>
          <w:tab w:val="num" w:pos="5607"/>
        </w:tabs>
        <w:ind w:left="5607" w:hanging="360"/>
      </w:pPr>
      <w:rPr>
        <w:rFonts w:cs="Times New Roman"/>
      </w:rPr>
    </w:lvl>
    <w:lvl w:ilvl="7" w:tplc="04080019" w:tentative="1">
      <w:start w:val="1"/>
      <w:numFmt w:val="lowerLetter"/>
      <w:lvlText w:val="%8."/>
      <w:lvlJc w:val="left"/>
      <w:pPr>
        <w:tabs>
          <w:tab w:val="num" w:pos="6327"/>
        </w:tabs>
        <w:ind w:left="6327" w:hanging="360"/>
      </w:pPr>
      <w:rPr>
        <w:rFonts w:cs="Times New Roman"/>
      </w:rPr>
    </w:lvl>
    <w:lvl w:ilvl="8" w:tplc="0408001B" w:tentative="1">
      <w:start w:val="1"/>
      <w:numFmt w:val="lowerRoman"/>
      <w:lvlText w:val="%9."/>
      <w:lvlJc w:val="right"/>
      <w:pPr>
        <w:tabs>
          <w:tab w:val="num" w:pos="7047"/>
        </w:tabs>
        <w:ind w:left="7047" w:hanging="180"/>
      </w:pPr>
      <w:rPr>
        <w:rFonts w:cs="Times New Roman"/>
      </w:rPr>
    </w:lvl>
  </w:abstractNum>
  <w:abstractNum w:abstractNumId="33" w15:restartNumberingAfterBreak="0">
    <w:nsid w:val="6AD82BD9"/>
    <w:multiLevelType w:val="hybridMultilevel"/>
    <w:tmpl w:val="FC1080A0"/>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D650F13"/>
    <w:multiLevelType w:val="multilevel"/>
    <w:tmpl w:val="EB1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766A49"/>
    <w:multiLevelType w:val="singleLevel"/>
    <w:tmpl w:val="0408000F"/>
    <w:lvl w:ilvl="0">
      <w:start w:val="1"/>
      <w:numFmt w:val="decimal"/>
      <w:lvlText w:val="%1."/>
      <w:lvlJc w:val="left"/>
      <w:pPr>
        <w:tabs>
          <w:tab w:val="num" w:pos="360"/>
        </w:tabs>
        <w:ind w:left="360" w:hanging="360"/>
      </w:pPr>
      <w:rPr>
        <w:rFonts w:cs="Times New Roman"/>
      </w:rPr>
    </w:lvl>
  </w:abstractNum>
  <w:abstractNum w:abstractNumId="36" w15:restartNumberingAfterBreak="0">
    <w:nsid w:val="6EB90D68"/>
    <w:multiLevelType w:val="hybridMultilevel"/>
    <w:tmpl w:val="CADCFD44"/>
    <w:lvl w:ilvl="0" w:tplc="04080001">
      <w:start w:val="1"/>
      <w:numFmt w:val="bullet"/>
      <w:lvlText w:val=""/>
      <w:lvlJc w:val="left"/>
      <w:pPr>
        <w:ind w:left="1440" w:hanging="360"/>
      </w:pPr>
      <w:rPr>
        <w:rFonts w:ascii="Symbol" w:hAnsi="Symbol" w:hint="default"/>
      </w:rPr>
    </w:lvl>
    <w:lvl w:ilvl="1" w:tplc="0408000F">
      <w:start w:val="1"/>
      <w:numFmt w:val="decimal"/>
      <w:lvlText w:val="%2."/>
      <w:lvlJc w:val="left"/>
      <w:pPr>
        <w:tabs>
          <w:tab w:val="num" w:pos="2160"/>
        </w:tabs>
        <w:ind w:left="2160" w:hanging="360"/>
      </w:pPr>
      <w:rPr>
        <w:rFonts w:cs="Times New Roman"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7" w15:restartNumberingAfterBreak="0">
    <w:nsid w:val="70DC6E92"/>
    <w:multiLevelType w:val="hybridMultilevel"/>
    <w:tmpl w:val="C652BF4E"/>
    <w:lvl w:ilvl="0" w:tplc="0408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1D37CE6"/>
    <w:multiLevelType w:val="hybridMultilevel"/>
    <w:tmpl w:val="CA385AF6"/>
    <w:lvl w:ilvl="0" w:tplc="0408000F">
      <w:start w:val="1"/>
      <w:numFmt w:val="decimal"/>
      <w:lvlText w:val="%1."/>
      <w:lvlJc w:val="left"/>
      <w:pPr>
        <w:ind w:left="1440" w:hanging="360"/>
      </w:pPr>
      <w:rPr>
        <w:rFonts w:cs="Times New Roman"/>
      </w:rPr>
    </w:lvl>
    <w:lvl w:ilvl="1" w:tplc="04080019" w:tentative="1">
      <w:start w:val="1"/>
      <w:numFmt w:val="lowerLetter"/>
      <w:lvlText w:val="%2."/>
      <w:lvlJc w:val="left"/>
      <w:pPr>
        <w:ind w:left="2160" w:hanging="360"/>
      </w:pPr>
      <w:rPr>
        <w:rFonts w:cs="Times New Roman"/>
      </w:rPr>
    </w:lvl>
    <w:lvl w:ilvl="2" w:tplc="0408001B" w:tentative="1">
      <w:start w:val="1"/>
      <w:numFmt w:val="lowerRoman"/>
      <w:lvlText w:val="%3."/>
      <w:lvlJc w:val="right"/>
      <w:pPr>
        <w:ind w:left="2880" w:hanging="180"/>
      </w:pPr>
      <w:rPr>
        <w:rFonts w:cs="Times New Roman"/>
      </w:rPr>
    </w:lvl>
    <w:lvl w:ilvl="3" w:tplc="0408000F" w:tentative="1">
      <w:start w:val="1"/>
      <w:numFmt w:val="decimal"/>
      <w:lvlText w:val="%4."/>
      <w:lvlJc w:val="left"/>
      <w:pPr>
        <w:ind w:left="3600" w:hanging="360"/>
      </w:pPr>
      <w:rPr>
        <w:rFonts w:cs="Times New Roman"/>
      </w:rPr>
    </w:lvl>
    <w:lvl w:ilvl="4" w:tplc="04080019" w:tentative="1">
      <w:start w:val="1"/>
      <w:numFmt w:val="lowerLetter"/>
      <w:lvlText w:val="%5."/>
      <w:lvlJc w:val="left"/>
      <w:pPr>
        <w:ind w:left="4320" w:hanging="360"/>
      </w:pPr>
      <w:rPr>
        <w:rFonts w:cs="Times New Roman"/>
      </w:rPr>
    </w:lvl>
    <w:lvl w:ilvl="5" w:tplc="0408001B" w:tentative="1">
      <w:start w:val="1"/>
      <w:numFmt w:val="lowerRoman"/>
      <w:lvlText w:val="%6."/>
      <w:lvlJc w:val="right"/>
      <w:pPr>
        <w:ind w:left="5040" w:hanging="180"/>
      </w:pPr>
      <w:rPr>
        <w:rFonts w:cs="Times New Roman"/>
      </w:rPr>
    </w:lvl>
    <w:lvl w:ilvl="6" w:tplc="0408000F" w:tentative="1">
      <w:start w:val="1"/>
      <w:numFmt w:val="decimal"/>
      <w:lvlText w:val="%7."/>
      <w:lvlJc w:val="left"/>
      <w:pPr>
        <w:ind w:left="5760" w:hanging="360"/>
      </w:pPr>
      <w:rPr>
        <w:rFonts w:cs="Times New Roman"/>
      </w:rPr>
    </w:lvl>
    <w:lvl w:ilvl="7" w:tplc="04080019" w:tentative="1">
      <w:start w:val="1"/>
      <w:numFmt w:val="lowerLetter"/>
      <w:lvlText w:val="%8."/>
      <w:lvlJc w:val="left"/>
      <w:pPr>
        <w:ind w:left="6480" w:hanging="360"/>
      </w:pPr>
      <w:rPr>
        <w:rFonts w:cs="Times New Roman"/>
      </w:rPr>
    </w:lvl>
    <w:lvl w:ilvl="8" w:tplc="0408001B" w:tentative="1">
      <w:start w:val="1"/>
      <w:numFmt w:val="lowerRoman"/>
      <w:lvlText w:val="%9."/>
      <w:lvlJc w:val="right"/>
      <w:pPr>
        <w:ind w:left="7200" w:hanging="180"/>
      </w:pPr>
      <w:rPr>
        <w:rFonts w:cs="Times New Roman"/>
      </w:rPr>
    </w:lvl>
  </w:abstractNum>
  <w:abstractNum w:abstractNumId="39" w15:restartNumberingAfterBreak="0">
    <w:nsid w:val="750058A9"/>
    <w:multiLevelType w:val="singleLevel"/>
    <w:tmpl w:val="0408000F"/>
    <w:lvl w:ilvl="0">
      <w:start w:val="1"/>
      <w:numFmt w:val="decimal"/>
      <w:lvlText w:val="%1."/>
      <w:lvlJc w:val="left"/>
      <w:pPr>
        <w:tabs>
          <w:tab w:val="num" w:pos="360"/>
        </w:tabs>
        <w:ind w:left="360" w:hanging="360"/>
      </w:pPr>
      <w:rPr>
        <w:rFonts w:cs="Times New Roman"/>
      </w:rPr>
    </w:lvl>
  </w:abstractNum>
  <w:abstractNum w:abstractNumId="40" w15:restartNumberingAfterBreak="0">
    <w:nsid w:val="75784CF2"/>
    <w:multiLevelType w:val="hybridMultilevel"/>
    <w:tmpl w:val="C1E877E2"/>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41" w15:restartNumberingAfterBreak="0">
    <w:nsid w:val="76143F66"/>
    <w:multiLevelType w:val="multilevel"/>
    <w:tmpl w:val="DE66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B8268C"/>
    <w:multiLevelType w:val="multilevel"/>
    <w:tmpl w:val="0FB4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EB4329"/>
    <w:multiLevelType w:val="hybridMultilevel"/>
    <w:tmpl w:val="5B5EA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4" w15:restartNumberingAfterBreak="0">
    <w:nsid w:val="7E3A525B"/>
    <w:multiLevelType w:val="singleLevel"/>
    <w:tmpl w:val="47E0F016"/>
    <w:lvl w:ilvl="0">
      <w:start w:val="1"/>
      <w:numFmt w:val="decimal"/>
      <w:lvlText w:val="%1."/>
      <w:lvlJc w:val="left"/>
      <w:pPr>
        <w:tabs>
          <w:tab w:val="num" w:pos="360"/>
        </w:tabs>
        <w:ind w:left="360" w:hanging="360"/>
      </w:pPr>
      <w:rPr>
        <w:rFonts w:cs="Times New Roman" w:hint="default"/>
        <w:b/>
      </w:rPr>
    </w:lvl>
  </w:abstractNum>
  <w:abstractNum w:abstractNumId="45" w15:restartNumberingAfterBreak="0">
    <w:nsid w:val="7F67664D"/>
    <w:multiLevelType w:val="hybridMultilevel"/>
    <w:tmpl w:val="D1342F4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6" w15:restartNumberingAfterBreak="0">
    <w:nsid w:val="7FF706D7"/>
    <w:multiLevelType w:val="hybridMultilevel"/>
    <w:tmpl w:val="2C063900"/>
    <w:lvl w:ilvl="0" w:tplc="C3ECBC6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78400478">
    <w:abstractNumId w:val="25"/>
  </w:num>
  <w:num w:numId="2" w16cid:durableId="1384909347">
    <w:abstractNumId w:val="24"/>
  </w:num>
  <w:num w:numId="3" w16cid:durableId="559051230">
    <w:abstractNumId w:val="11"/>
  </w:num>
  <w:num w:numId="4" w16cid:durableId="30155414">
    <w:abstractNumId w:val="2"/>
  </w:num>
  <w:num w:numId="5" w16cid:durableId="1341354727">
    <w:abstractNumId w:val="1"/>
  </w:num>
  <w:num w:numId="6" w16cid:durableId="1043137438">
    <w:abstractNumId w:val="26"/>
  </w:num>
  <w:num w:numId="7" w16cid:durableId="1241670336">
    <w:abstractNumId w:val="44"/>
  </w:num>
  <w:num w:numId="8" w16cid:durableId="220796906">
    <w:abstractNumId w:val="28"/>
  </w:num>
  <w:num w:numId="9" w16cid:durableId="397434151">
    <w:abstractNumId w:val="9"/>
  </w:num>
  <w:num w:numId="10" w16cid:durableId="586424827">
    <w:abstractNumId w:val="29"/>
  </w:num>
  <w:num w:numId="11" w16cid:durableId="409035908">
    <w:abstractNumId w:val="4"/>
  </w:num>
  <w:num w:numId="12" w16cid:durableId="391388510">
    <w:abstractNumId w:val="3"/>
  </w:num>
  <w:num w:numId="13" w16cid:durableId="1240407547">
    <w:abstractNumId w:val="35"/>
  </w:num>
  <w:num w:numId="14" w16cid:durableId="924606772">
    <w:abstractNumId w:val="22"/>
  </w:num>
  <w:num w:numId="15" w16cid:durableId="1622304773">
    <w:abstractNumId w:val="39"/>
  </w:num>
  <w:num w:numId="16" w16cid:durableId="2137288813">
    <w:abstractNumId w:val="27"/>
  </w:num>
  <w:num w:numId="17" w16cid:durableId="550581315">
    <w:abstractNumId w:val="14"/>
  </w:num>
  <w:num w:numId="18" w16cid:durableId="1790733474">
    <w:abstractNumId w:val="16"/>
  </w:num>
  <w:num w:numId="19" w16cid:durableId="1333295854">
    <w:abstractNumId w:val="15"/>
  </w:num>
  <w:num w:numId="20" w16cid:durableId="771319179">
    <w:abstractNumId w:val="8"/>
  </w:num>
  <w:num w:numId="21" w16cid:durableId="523859096">
    <w:abstractNumId w:val="32"/>
  </w:num>
  <w:num w:numId="22" w16cid:durableId="1352879516">
    <w:abstractNumId w:val="0"/>
  </w:num>
  <w:num w:numId="23" w16cid:durableId="42487673">
    <w:abstractNumId w:val="5"/>
  </w:num>
  <w:num w:numId="24" w16cid:durableId="2069182221">
    <w:abstractNumId w:val="38"/>
  </w:num>
  <w:num w:numId="25" w16cid:durableId="1647010329">
    <w:abstractNumId w:val="45"/>
  </w:num>
  <w:num w:numId="26" w16cid:durableId="1151171649">
    <w:abstractNumId w:val="6"/>
  </w:num>
  <w:num w:numId="27" w16cid:durableId="346177966">
    <w:abstractNumId w:val="21"/>
  </w:num>
  <w:num w:numId="28" w16cid:durableId="245963096">
    <w:abstractNumId w:val="19"/>
  </w:num>
  <w:num w:numId="29" w16cid:durableId="1831945359">
    <w:abstractNumId w:val="31"/>
  </w:num>
  <w:num w:numId="30" w16cid:durableId="704524828">
    <w:abstractNumId w:val="33"/>
  </w:num>
  <w:num w:numId="31" w16cid:durableId="204023015">
    <w:abstractNumId w:val="36"/>
  </w:num>
  <w:num w:numId="32" w16cid:durableId="991179318">
    <w:abstractNumId w:val="10"/>
  </w:num>
  <w:num w:numId="33" w16cid:durableId="161354914">
    <w:abstractNumId w:val="13"/>
  </w:num>
  <w:num w:numId="34" w16cid:durableId="728041149">
    <w:abstractNumId w:val="17"/>
  </w:num>
  <w:num w:numId="35" w16cid:durableId="934165852">
    <w:abstractNumId w:val="40"/>
  </w:num>
  <w:num w:numId="36" w16cid:durableId="19355747">
    <w:abstractNumId w:val="43"/>
  </w:num>
  <w:num w:numId="37" w16cid:durableId="122042840">
    <w:abstractNumId w:val="41"/>
  </w:num>
  <w:num w:numId="38" w16cid:durableId="1343628999">
    <w:abstractNumId w:val="18"/>
  </w:num>
  <w:num w:numId="39" w16cid:durableId="319501954">
    <w:abstractNumId w:val="20"/>
  </w:num>
  <w:num w:numId="40" w16cid:durableId="1155025128">
    <w:abstractNumId w:val="34"/>
  </w:num>
  <w:num w:numId="41" w16cid:durableId="2090302634">
    <w:abstractNumId w:val="7"/>
  </w:num>
  <w:num w:numId="42" w16cid:durableId="1191066425">
    <w:abstractNumId w:val="42"/>
  </w:num>
  <w:num w:numId="43" w16cid:durableId="1261990778">
    <w:abstractNumId w:val="30"/>
  </w:num>
  <w:num w:numId="44" w16cid:durableId="1687559481">
    <w:abstractNumId w:val="12"/>
  </w:num>
  <w:num w:numId="45" w16cid:durableId="98838780">
    <w:abstractNumId w:val="37"/>
  </w:num>
  <w:num w:numId="46" w16cid:durableId="793796362">
    <w:abstractNumId w:val="46"/>
  </w:num>
  <w:num w:numId="47" w16cid:durableId="13817110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632"/>
    <w:rsid w:val="00000726"/>
    <w:rsid w:val="000038FC"/>
    <w:rsid w:val="000063B8"/>
    <w:rsid w:val="00007907"/>
    <w:rsid w:val="0001383D"/>
    <w:rsid w:val="0001594D"/>
    <w:rsid w:val="00017B23"/>
    <w:rsid w:val="00020D3A"/>
    <w:rsid w:val="00023476"/>
    <w:rsid w:val="00023853"/>
    <w:rsid w:val="00027C02"/>
    <w:rsid w:val="0003344E"/>
    <w:rsid w:val="00036D30"/>
    <w:rsid w:val="00040F7E"/>
    <w:rsid w:val="00052349"/>
    <w:rsid w:val="00057DBD"/>
    <w:rsid w:val="00057EFD"/>
    <w:rsid w:val="00057F01"/>
    <w:rsid w:val="00067B41"/>
    <w:rsid w:val="00077D49"/>
    <w:rsid w:val="000870F0"/>
    <w:rsid w:val="00092346"/>
    <w:rsid w:val="00096D09"/>
    <w:rsid w:val="000A5DC5"/>
    <w:rsid w:val="000A6EB0"/>
    <w:rsid w:val="000B5058"/>
    <w:rsid w:val="000C1726"/>
    <w:rsid w:val="000C176A"/>
    <w:rsid w:val="000C2A64"/>
    <w:rsid w:val="000D1894"/>
    <w:rsid w:val="000D408D"/>
    <w:rsid w:val="000E340F"/>
    <w:rsid w:val="000E5ECD"/>
    <w:rsid w:val="000E745E"/>
    <w:rsid w:val="000F39F0"/>
    <w:rsid w:val="000F7AAF"/>
    <w:rsid w:val="000F7EB8"/>
    <w:rsid w:val="00101F85"/>
    <w:rsid w:val="0010466C"/>
    <w:rsid w:val="00111EF1"/>
    <w:rsid w:val="00116A55"/>
    <w:rsid w:val="00120878"/>
    <w:rsid w:val="0013463E"/>
    <w:rsid w:val="00134A34"/>
    <w:rsid w:val="00141816"/>
    <w:rsid w:val="00141F6B"/>
    <w:rsid w:val="001550CD"/>
    <w:rsid w:val="00160A2E"/>
    <w:rsid w:val="00161B1E"/>
    <w:rsid w:val="00166466"/>
    <w:rsid w:val="00172C85"/>
    <w:rsid w:val="00176AA2"/>
    <w:rsid w:val="00176AC3"/>
    <w:rsid w:val="00180DD0"/>
    <w:rsid w:val="00182DB5"/>
    <w:rsid w:val="00183914"/>
    <w:rsid w:val="00186B3F"/>
    <w:rsid w:val="00186CBF"/>
    <w:rsid w:val="001978FD"/>
    <w:rsid w:val="001A0329"/>
    <w:rsid w:val="001B11CE"/>
    <w:rsid w:val="001B3D8A"/>
    <w:rsid w:val="001C3212"/>
    <w:rsid w:val="001C729B"/>
    <w:rsid w:val="001D295B"/>
    <w:rsid w:val="001D5609"/>
    <w:rsid w:val="001D69F6"/>
    <w:rsid w:val="001D6AD0"/>
    <w:rsid w:val="001D6F8F"/>
    <w:rsid w:val="001E28E0"/>
    <w:rsid w:val="001E4D5F"/>
    <w:rsid w:val="001E602F"/>
    <w:rsid w:val="001E7D2A"/>
    <w:rsid w:val="001F0B4A"/>
    <w:rsid w:val="00200A9A"/>
    <w:rsid w:val="00202D4C"/>
    <w:rsid w:val="002079CF"/>
    <w:rsid w:val="00210122"/>
    <w:rsid w:val="00210A48"/>
    <w:rsid w:val="00211A71"/>
    <w:rsid w:val="00217277"/>
    <w:rsid w:val="0022000C"/>
    <w:rsid w:val="00222707"/>
    <w:rsid w:val="0022633F"/>
    <w:rsid w:val="00226492"/>
    <w:rsid w:val="00233EB5"/>
    <w:rsid w:val="00236BCE"/>
    <w:rsid w:val="00242CFC"/>
    <w:rsid w:val="002507A9"/>
    <w:rsid w:val="00250EE9"/>
    <w:rsid w:val="00251629"/>
    <w:rsid w:val="00255202"/>
    <w:rsid w:val="00260461"/>
    <w:rsid w:val="00260D49"/>
    <w:rsid w:val="00262EA5"/>
    <w:rsid w:val="00262FB5"/>
    <w:rsid w:val="002655A5"/>
    <w:rsid w:val="00265F90"/>
    <w:rsid w:val="00276776"/>
    <w:rsid w:val="00282017"/>
    <w:rsid w:val="00283CE2"/>
    <w:rsid w:val="00287DD8"/>
    <w:rsid w:val="00291A0A"/>
    <w:rsid w:val="00295D69"/>
    <w:rsid w:val="002A0F8A"/>
    <w:rsid w:val="002B1D61"/>
    <w:rsid w:val="002C5D6B"/>
    <w:rsid w:val="002C61FE"/>
    <w:rsid w:val="002C6AC7"/>
    <w:rsid w:val="002C7323"/>
    <w:rsid w:val="002D0572"/>
    <w:rsid w:val="002D45C9"/>
    <w:rsid w:val="002D683C"/>
    <w:rsid w:val="002D7AA5"/>
    <w:rsid w:val="002E1196"/>
    <w:rsid w:val="002E12C9"/>
    <w:rsid w:val="002E4721"/>
    <w:rsid w:val="002E5D59"/>
    <w:rsid w:val="002E66B5"/>
    <w:rsid w:val="002F196D"/>
    <w:rsid w:val="002F2B6D"/>
    <w:rsid w:val="002F3F41"/>
    <w:rsid w:val="002F69F8"/>
    <w:rsid w:val="002F7EB2"/>
    <w:rsid w:val="002F7EF6"/>
    <w:rsid w:val="00301CDE"/>
    <w:rsid w:val="00304655"/>
    <w:rsid w:val="00305736"/>
    <w:rsid w:val="003058C6"/>
    <w:rsid w:val="00307738"/>
    <w:rsid w:val="00307D6E"/>
    <w:rsid w:val="00310DF4"/>
    <w:rsid w:val="00313BB6"/>
    <w:rsid w:val="003232EC"/>
    <w:rsid w:val="00326A4B"/>
    <w:rsid w:val="00327E5E"/>
    <w:rsid w:val="00330D1E"/>
    <w:rsid w:val="00332088"/>
    <w:rsid w:val="003335C3"/>
    <w:rsid w:val="003444DD"/>
    <w:rsid w:val="003452A6"/>
    <w:rsid w:val="00345371"/>
    <w:rsid w:val="003453A9"/>
    <w:rsid w:val="00353620"/>
    <w:rsid w:val="0035370D"/>
    <w:rsid w:val="00353728"/>
    <w:rsid w:val="00357540"/>
    <w:rsid w:val="0036634D"/>
    <w:rsid w:val="00367AD8"/>
    <w:rsid w:val="00375767"/>
    <w:rsid w:val="00380F4E"/>
    <w:rsid w:val="003830ED"/>
    <w:rsid w:val="00384681"/>
    <w:rsid w:val="00385121"/>
    <w:rsid w:val="00390AFF"/>
    <w:rsid w:val="00396171"/>
    <w:rsid w:val="003B0352"/>
    <w:rsid w:val="003C2ED7"/>
    <w:rsid w:val="003C3038"/>
    <w:rsid w:val="003C5B60"/>
    <w:rsid w:val="003C6179"/>
    <w:rsid w:val="003D4E29"/>
    <w:rsid w:val="003D6F6E"/>
    <w:rsid w:val="003D760C"/>
    <w:rsid w:val="003E02CD"/>
    <w:rsid w:val="003E7496"/>
    <w:rsid w:val="003F5F91"/>
    <w:rsid w:val="0040186F"/>
    <w:rsid w:val="00401E75"/>
    <w:rsid w:val="00403846"/>
    <w:rsid w:val="00403C1E"/>
    <w:rsid w:val="00405E20"/>
    <w:rsid w:val="004070DB"/>
    <w:rsid w:val="00407C00"/>
    <w:rsid w:val="004102A9"/>
    <w:rsid w:val="00420FA8"/>
    <w:rsid w:val="00421D50"/>
    <w:rsid w:val="0042322E"/>
    <w:rsid w:val="0042720B"/>
    <w:rsid w:val="004277E6"/>
    <w:rsid w:val="004302D0"/>
    <w:rsid w:val="00434E32"/>
    <w:rsid w:val="00435A29"/>
    <w:rsid w:val="00444BB4"/>
    <w:rsid w:val="0044601E"/>
    <w:rsid w:val="00450DDE"/>
    <w:rsid w:val="00454096"/>
    <w:rsid w:val="00457994"/>
    <w:rsid w:val="004663FE"/>
    <w:rsid w:val="004715EA"/>
    <w:rsid w:val="0047214F"/>
    <w:rsid w:val="00472427"/>
    <w:rsid w:val="00473A07"/>
    <w:rsid w:val="00474C20"/>
    <w:rsid w:val="004756E3"/>
    <w:rsid w:val="0047574D"/>
    <w:rsid w:val="004825CB"/>
    <w:rsid w:val="00494853"/>
    <w:rsid w:val="0049585F"/>
    <w:rsid w:val="00497862"/>
    <w:rsid w:val="004B0BB6"/>
    <w:rsid w:val="004B0E03"/>
    <w:rsid w:val="004B5B82"/>
    <w:rsid w:val="004C095C"/>
    <w:rsid w:val="004C1D23"/>
    <w:rsid w:val="004C4968"/>
    <w:rsid w:val="004D0CB3"/>
    <w:rsid w:val="004D4D9F"/>
    <w:rsid w:val="004D5948"/>
    <w:rsid w:val="004F17FE"/>
    <w:rsid w:val="004F2FA2"/>
    <w:rsid w:val="004F4318"/>
    <w:rsid w:val="004F65CF"/>
    <w:rsid w:val="004F6DE6"/>
    <w:rsid w:val="004F7940"/>
    <w:rsid w:val="00503BF1"/>
    <w:rsid w:val="00504D7D"/>
    <w:rsid w:val="005212B0"/>
    <w:rsid w:val="0052186E"/>
    <w:rsid w:val="005250BD"/>
    <w:rsid w:val="00537EDE"/>
    <w:rsid w:val="0054385F"/>
    <w:rsid w:val="00547729"/>
    <w:rsid w:val="0054782A"/>
    <w:rsid w:val="00555FF6"/>
    <w:rsid w:val="00571258"/>
    <w:rsid w:val="00574C70"/>
    <w:rsid w:val="005860E5"/>
    <w:rsid w:val="00590280"/>
    <w:rsid w:val="00592485"/>
    <w:rsid w:val="005B002E"/>
    <w:rsid w:val="005B04EC"/>
    <w:rsid w:val="005B108B"/>
    <w:rsid w:val="005C5576"/>
    <w:rsid w:val="005C71C2"/>
    <w:rsid w:val="005E64DE"/>
    <w:rsid w:val="005F336B"/>
    <w:rsid w:val="005F53A7"/>
    <w:rsid w:val="00600FB1"/>
    <w:rsid w:val="00601572"/>
    <w:rsid w:val="0060287B"/>
    <w:rsid w:val="006042AC"/>
    <w:rsid w:val="00604554"/>
    <w:rsid w:val="0060653D"/>
    <w:rsid w:val="00606755"/>
    <w:rsid w:val="00610AC7"/>
    <w:rsid w:val="00611810"/>
    <w:rsid w:val="00615189"/>
    <w:rsid w:val="00621904"/>
    <w:rsid w:val="00622466"/>
    <w:rsid w:val="006225A4"/>
    <w:rsid w:val="006271FA"/>
    <w:rsid w:val="00630798"/>
    <w:rsid w:val="0063088C"/>
    <w:rsid w:val="00643073"/>
    <w:rsid w:val="00652BBE"/>
    <w:rsid w:val="00653028"/>
    <w:rsid w:val="00653699"/>
    <w:rsid w:val="00654336"/>
    <w:rsid w:val="00675F7A"/>
    <w:rsid w:val="00676EDB"/>
    <w:rsid w:val="006804D1"/>
    <w:rsid w:val="00690ACF"/>
    <w:rsid w:val="006A1CDD"/>
    <w:rsid w:val="006A78D3"/>
    <w:rsid w:val="006B2330"/>
    <w:rsid w:val="006B30AC"/>
    <w:rsid w:val="006B66BA"/>
    <w:rsid w:val="006D4537"/>
    <w:rsid w:val="006D4EF1"/>
    <w:rsid w:val="006D658D"/>
    <w:rsid w:val="006E2E42"/>
    <w:rsid w:val="006E768C"/>
    <w:rsid w:val="006F026E"/>
    <w:rsid w:val="006F2AE9"/>
    <w:rsid w:val="006F2F82"/>
    <w:rsid w:val="006F5B13"/>
    <w:rsid w:val="006F66FE"/>
    <w:rsid w:val="007005C9"/>
    <w:rsid w:val="007017D2"/>
    <w:rsid w:val="00702F12"/>
    <w:rsid w:val="00707234"/>
    <w:rsid w:val="007129AF"/>
    <w:rsid w:val="007153B2"/>
    <w:rsid w:val="00717059"/>
    <w:rsid w:val="00720150"/>
    <w:rsid w:val="00720E7C"/>
    <w:rsid w:val="007227AE"/>
    <w:rsid w:val="0072615F"/>
    <w:rsid w:val="00726338"/>
    <w:rsid w:val="00726AE8"/>
    <w:rsid w:val="00730774"/>
    <w:rsid w:val="00733FAC"/>
    <w:rsid w:val="00736920"/>
    <w:rsid w:val="00737121"/>
    <w:rsid w:val="0074097A"/>
    <w:rsid w:val="00743308"/>
    <w:rsid w:val="00744494"/>
    <w:rsid w:val="00745911"/>
    <w:rsid w:val="0074659F"/>
    <w:rsid w:val="00747CAF"/>
    <w:rsid w:val="00753DBA"/>
    <w:rsid w:val="00757365"/>
    <w:rsid w:val="007609A5"/>
    <w:rsid w:val="0076508C"/>
    <w:rsid w:val="00772446"/>
    <w:rsid w:val="00772572"/>
    <w:rsid w:val="007726D7"/>
    <w:rsid w:val="00773463"/>
    <w:rsid w:val="0078394F"/>
    <w:rsid w:val="00791B8A"/>
    <w:rsid w:val="00794DFA"/>
    <w:rsid w:val="00794E4D"/>
    <w:rsid w:val="007A18C4"/>
    <w:rsid w:val="007A7E27"/>
    <w:rsid w:val="007B2505"/>
    <w:rsid w:val="007B307E"/>
    <w:rsid w:val="007B38DA"/>
    <w:rsid w:val="007B3DD4"/>
    <w:rsid w:val="007B556B"/>
    <w:rsid w:val="007C418D"/>
    <w:rsid w:val="007C5FD3"/>
    <w:rsid w:val="007C7D25"/>
    <w:rsid w:val="007E2F42"/>
    <w:rsid w:val="007F0237"/>
    <w:rsid w:val="008006FC"/>
    <w:rsid w:val="00800A4A"/>
    <w:rsid w:val="00801983"/>
    <w:rsid w:val="00803D04"/>
    <w:rsid w:val="008074D4"/>
    <w:rsid w:val="00811655"/>
    <w:rsid w:val="008146EE"/>
    <w:rsid w:val="008170B3"/>
    <w:rsid w:val="00826739"/>
    <w:rsid w:val="00826C4E"/>
    <w:rsid w:val="008336C1"/>
    <w:rsid w:val="00834984"/>
    <w:rsid w:val="00835DBD"/>
    <w:rsid w:val="008435E8"/>
    <w:rsid w:val="00845185"/>
    <w:rsid w:val="00847628"/>
    <w:rsid w:val="00850B3F"/>
    <w:rsid w:val="00854E57"/>
    <w:rsid w:val="00855EF3"/>
    <w:rsid w:val="008563AB"/>
    <w:rsid w:val="008624B4"/>
    <w:rsid w:val="00873B19"/>
    <w:rsid w:val="00873C9B"/>
    <w:rsid w:val="00874826"/>
    <w:rsid w:val="00877DC0"/>
    <w:rsid w:val="00877DC4"/>
    <w:rsid w:val="00881F4B"/>
    <w:rsid w:val="00882FEB"/>
    <w:rsid w:val="008844F9"/>
    <w:rsid w:val="008848C9"/>
    <w:rsid w:val="00885A8E"/>
    <w:rsid w:val="00886D8B"/>
    <w:rsid w:val="008950F0"/>
    <w:rsid w:val="008976E0"/>
    <w:rsid w:val="008B1C9B"/>
    <w:rsid w:val="008B3329"/>
    <w:rsid w:val="008C00F2"/>
    <w:rsid w:val="008C04CE"/>
    <w:rsid w:val="008C1C4F"/>
    <w:rsid w:val="008D5147"/>
    <w:rsid w:val="008D6BD8"/>
    <w:rsid w:val="008D7E30"/>
    <w:rsid w:val="008F2BB9"/>
    <w:rsid w:val="008F2F92"/>
    <w:rsid w:val="008F5A00"/>
    <w:rsid w:val="0090185E"/>
    <w:rsid w:val="00913970"/>
    <w:rsid w:val="00914D3D"/>
    <w:rsid w:val="00915605"/>
    <w:rsid w:val="009206E4"/>
    <w:rsid w:val="0092123F"/>
    <w:rsid w:val="00921BEB"/>
    <w:rsid w:val="00922541"/>
    <w:rsid w:val="00922B54"/>
    <w:rsid w:val="0093057C"/>
    <w:rsid w:val="0093359C"/>
    <w:rsid w:val="009336F6"/>
    <w:rsid w:val="00934ACC"/>
    <w:rsid w:val="00936794"/>
    <w:rsid w:val="00944604"/>
    <w:rsid w:val="00946AA2"/>
    <w:rsid w:val="009479D6"/>
    <w:rsid w:val="00955264"/>
    <w:rsid w:val="009577E4"/>
    <w:rsid w:val="0095797E"/>
    <w:rsid w:val="009640A8"/>
    <w:rsid w:val="00967E98"/>
    <w:rsid w:val="00970515"/>
    <w:rsid w:val="009752D0"/>
    <w:rsid w:val="00976281"/>
    <w:rsid w:val="00977FAA"/>
    <w:rsid w:val="00981729"/>
    <w:rsid w:val="00983D43"/>
    <w:rsid w:val="00985483"/>
    <w:rsid w:val="009865D6"/>
    <w:rsid w:val="00992DB7"/>
    <w:rsid w:val="0099381B"/>
    <w:rsid w:val="00994C7C"/>
    <w:rsid w:val="009A1506"/>
    <w:rsid w:val="009A4DF6"/>
    <w:rsid w:val="009A6D4F"/>
    <w:rsid w:val="009B168F"/>
    <w:rsid w:val="009B391A"/>
    <w:rsid w:val="009B611E"/>
    <w:rsid w:val="009B71EB"/>
    <w:rsid w:val="009C1D26"/>
    <w:rsid w:val="009C1F86"/>
    <w:rsid w:val="009C37EA"/>
    <w:rsid w:val="009C5333"/>
    <w:rsid w:val="009C6F32"/>
    <w:rsid w:val="009C76DB"/>
    <w:rsid w:val="009C7DEE"/>
    <w:rsid w:val="009D0B28"/>
    <w:rsid w:val="009D3099"/>
    <w:rsid w:val="009D4A88"/>
    <w:rsid w:val="009E234C"/>
    <w:rsid w:val="009E6609"/>
    <w:rsid w:val="009E6739"/>
    <w:rsid w:val="009E7C4B"/>
    <w:rsid w:val="009E7CEA"/>
    <w:rsid w:val="009F3A31"/>
    <w:rsid w:val="00A014AA"/>
    <w:rsid w:val="00A07869"/>
    <w:rsid w:val="00A1112A"/>
    <w:rsid w:val="00A11461"/>
    <w:rsid w:val="00A12E95"/>
    <w:rsid w:val="00A1366B"/>
    <w:rsid w:val="00A13B0A"/>
    <w:rsid w:val="00A17F84"/>
    <w:rsid w:val="00A20FD8"/>
    <w:rsid w:val="00A2218A"/>
    <w:rsid w:val="00A236C6"/>
    <w:rsid w:val="00A30030"/>
    <w:rsid w:val="00A32ECD"/>
    <w:rsid w:val="00A34C69"/>
    <w:rsid w:val="00A422BC"/>
    <w:rsid w:val="00A4362C"/>
    <w:rsid w:val="00A437F0"/>
    <w:rsid w:val="00A44517"/>
    <w:rsid w:val="00A452AE"/>
    <w:rsid w:val="00A45AEA"/>
    <w:rsid w:val="00A46E1C"/>
    <w:rsid w:val="00A527D0"/>
    <w:rsid w:val="00A55F5D"/>
    <w:rsid w:val="00A56FD3"/>
    <w:rsid w:val="00A6073B"/>
    <w:rsid w:val="00A61E45"/>
    <w:rsid w:val="00A64889"/>
    <w:rsid w:val="00A71016"/>
    <w:rsid w:val="00A76811"/>
    <w:rsid w:val="00A920E7"/>
    <w:rsid w:val="00A97203"/>
    <w:rsid w:val="00AA3BB9"/>
    <w:rsid w:val="00AA4053"/>
    <w:rsid w:val="00AC139D"/>
    <w:rsid w:val="00AC3CE3"/>
    <w:rsid w:val="00AC4040"/>
    <w:rsid w:val="00AC6021"/>
    <w:rsid w:val="00AC68E5"/>
    <w:rsid w:val="00AC6BE9"/>
    <w:rsid w:val="00AD1524"/>
    <w:rsid w:val="00AD1C55"/>
    <w:rsid w:val="00AD1E56"/>
    <w:rsid w:val="00AD6822"/>
    <w:rsid w:val="00AD76E5"/>
    <w:rsid w:val="00AD79AB"/>
    <w:rsid w:val="00AE0E36"/>
    <w:rsid w:val="00AF42D4"/>
    <w:rsid w:val="00AF779A"/>
    <w:rsid w:val="00B03B8C"/>
    <w:rsid w:val="00B0488D"/>
    <w:rsid w:val="00B07C8B"/>
    <w:rsid w:val="00B170FF"/>
    <w:rsid w:val="00B22124"/>
    <w:rsid w:val="00B222E6"/>
    <w:rsid w:val="00B22A39"/>
    <w:rsid w:val="00B24104"/>
    <w:rsid w:val="00B33934"/>
    <w:rsid w:val="00B419C2"/>
    <w:rsid w:val="00B50158"/>
    <w:rsid w:val="00B533A2"/>
    <w:rsid w:val="00B53BBE"/>
    <w:rsid w:val="00B61842"/>
    <w:rsid w:val="00B6412E"/>
    <w:rsid w:val="00B643D1"/>
    <w:rsid w:val="00B66C6A"/>
    <w:rsid w:val="00B700EC"/>
    <w:rsid w:val="00B715AD"/>
    <w:rsid w:val="00B877F3"/>
    <w:rsid w:val="00B92BA0"/>
    <w:rsid w:val="00B95E72"/>
    <w:rsid w:val="00B95F04"/>
    <w:rsid w:val="00BA0655"/>
    <w:rsid w:val="00BA3A1D"/>
    <w:rsid w:val="00BA5154"/>
    <w:rsid w:val="00BC1CC7"/>
    <w:rsid w:val="00BC4681"/>
    <w:rsid w:val="00BC5397"/>
    <w:rsid w:val="00BC5EC1"/>
    <w:rsid w:val="00BC6A3E"/>
    <w:rsid w:val="00BD01AB"/>
    <w:rsid w:val="00BD5503"/>
    <w:rsid w:val="00BD736E"/>
    <w:rsid w:val="00BE0739"/>
    <w:rsid w:val="00BE0CFB"/>
    <w:rsid w:val="00BE119E"/>
    <w:rsid w:val="00BE32C4"/>
    <w:rsid w:val="00BE339C"/>
    <w:rsid w:val="00BE6EC5"/>
    <w:rsid w:val="00BF2D6A"/>
    <w:rsid w:val="00BF501B"/>
    <w:rsid w:val="00C070D8"/>
    <w:rsid w:val="00C10E69"/>
    <w:rsid w:val="00C115AE"/>
    <w:rsid w:val="00C14F4A"/>
    <w:rsid w:val="00C20801"/>
    <w:rsid w:val="00C23EAE"/>
    <w:rsid w:val="00C2473D"/>
    <w:rsid w:val="00C31051"/>
    <w:rsid w:val="00C32068"/>
    <w:rsid w:val="00C33D45"/>
    <w:rsid w:val="00C35599"/>
    <w:rsid w:val="00C37A56"/>
    <w:rsid w:val="00C37B98"/>
    <w:rsid w:val="00C40748"/>
    <w:rsid w:val="00C41CD7"/>
    <w:rsid w:val="00C421CB"/>
    <w:rsid w:val="00C4399F"/>
    <w:rsid w:val="00C44F04"/>
    <w:rsid w:val="00C50851"/>
    <w:rsid w:val="00C544AC"/>
    <w:rsid w:val="00C557F8"/>
    <w:rsid w:val="00C61F71"/>
    <w:rsid w:val="00C6248C"/>
    <w:rsid w:val="00C63898"/>
    <w:rsid w:val="00C66565"/>
    <w:rsid w:val="00C6714C"/>
    <w:rsid w:val="00C7020B"/>
    <w:rsid w:val="00C706AB"/>
    <w:rsid w:val="00C70B0C"/>
    <w:rsid w:val="00C77B62"/>
    <w:rsid w:val="00C83C80"/>
    <w:rsid w:val="00C84706"/>
    <w:rsid w:val="00C90B8F"/>
    <w:rsid w:val="00C93AD7"/>
    <w:rsid w:val="00CA1519"/>
    <w:rsid w:val="00CA79A2"/>
    <w:rsid w:val="00CB34A6"/>
    <w:rsid w:val="00CB3702"/>
    <w:rsid w:val="00CC1185"/>
    <w:rsid w:val="00CC7372"/>
    <w:rsid w:val="00CD0FB0"/>
    <w:rsid w:val="00CD49A4"/>
    <w:rsid w:val="00CD7E94"/>
    <w:rsid w:val="00CE0DBB"/>
    <w:rsid w:val="00CE7CA8"/>
    <w:rsid w:val="00CF4866"/>
    <w:rsid w:val="00CF4D10"/>
    <w:rsid w:val="00CF73ED"/>
    <w:rsid w:val="00D0570B"/>
    <w:rsid w:val="00D07A4E"/>
    <w:rsid w:val="00D17E81"/>
    <w:rsid w:val="00D23003"/>
    <w:rsid w:val="00D231B3"/>
    <w:rsid w:val="00D248D9"/>
    <w:rsid w:val="00D26F38"/>
    <w:rsid w:val="00D27E29"/>
    <w:rsid w:val="00D33886"/>
    <w:rsid w:val="00D358BE"/>
    <w:rsid w:val="00D36F86"/>
    <w:rsid w:val="00D51434"/>
    <w:rsid w:val="00D51834"/>
    <w:rsid w:val="00D562B1"/>
    <w:rsid w:val="00D6336C"/>
    <w:rsid w:val="00D64349"/>
    <w:rsid w:val="00D665F6"/>
    <w:rsid w:val="00D67330"/>
    <w:rsid w:val="00D73F77"/>
    <w:rsid w:val="00D82E5E"/>
    <w:rsid w:val="00D83D9A"/>
    <w:rsid w:val="00D866B7"/>
    <w:rsid w:val="00D874B9"/>
    <w:rsid w:val="00D9078B"/>
    <w:rsid w:val="00D95561"/>
    <w:rsid w:val="00D95745"/>
    <w:rsid w:val="00D96722"/>
    <w:rsid w:val="00DA2A61"/>
    <w:rsid w:val="00DB1978"/>
    <w:rsid w:val="00DB4904"/>
    <w:rsid w:val="00DB5154"/>
    <w:rsid w:val="00DC0385"/>
    <w:rsid w:val="00DC27D3"/>
    <w:rsid w:val="00DC31BA"/>
    <w:rsid w:val="00DC3B0D"/>
    <w:rsid w:val="00DC44E2"/>
    <w:rsid w:val="00DC7816"/>
    <w:rsid w:val="00DD044D"/>
    <w:rsid w:val="00DD698C"/>
    <w:rsid w:val="00DE30F4"/>
    <w:rsid w:val="00DE3839"/>
    <w:rsid w:val="00DE6E82"/>
    <w:rsid w:val="00DF097D"/>
    <w:rsid w:val="00DF25B6"/>
    <w:rsid w:val="00DF2C38"/>
    <w:rsid w:val="00DF3D80"/>
    <w:rsid w:val="00E0219A"/>
    <w:rsid w:val="00E1381B"/>
    <w:rsid w:val="00E16E46"/>
    <w:rsid w:val="00E20933"/>
    <w:rsid w:val="00E21D4F"/>
    <w:rsid w:val="00E21DFA"/>
    <w:rsid w:val="00E2392C"/>
    <w:rsid w:val="00E24D8F"/>
    <w:rsid w:val="00E30FAF"/>
    <w:rsid w:val="00E3739C"/>
    <w:rsid w:val="00E3766C"/>
    <w:rsid w:val="00E40BCD"/>
    <w:rsid w:val="00E4139C"/>
    <w:rsid w:val="00E424F0"/>
    <w:rsid w:val="00E45767"/>
    <w:rsid w:val="00E457AA"/>
    <w:rsid w:val="00E50AEE"/>
    <w:rsid w:val="00E559FC"/>
    <w:rsid w:val="00E56275"/>
    <w:rsid w:val="00E5656C"/>
    <w:rsid w:val="00E56D19"/>
    <w:rsid w:val="00E57174"/>
    <w:rsid w:val="00E5742F"/>
    <w:rsid w:val="00E63045"/>
    <w:rsid w:val="00E643A4"/>
    <w:rsid w:val="00E76DA9"/>
    <w:rsid w:val="00E81A5B"/>
    <w:rsid w:val="00E82FA2"/>
    <w:rsid w:val="00E92EDC"/>
    <w:rsid w:val="00E962FF"/>
    <w:rsid w:val="00EA450D"/>
    <w:rsid w:val="00EA662D"/>
    <w:rsid w:val="00EB128E"/>
    <w:rsid w:val="00EB5A88"/>
    <w:rsid w:val="00EB623F"/>
    <w:rsid w:val="00EB6ECA"/>
    <w:rsid w:val="00EC1567"/>
    <w:rsid w:val="00EC156A"/>
    <w:rsid w:val="00EC178E"/>
    <w:rsid w:val="00EC1D8F"/>
    <w:rsid w:val="00ED1B94"/>
    <w:rsid w:val="00ED2978"/>
    <w:rsid w:val="00EE2FEE"/>
    <w:rsid w:val="00EE61C9"/>
    <w:rsid w:val="00EF0040"/>
    <w:rsid w:val="00EF2F6A"/>
    <w:rsid w:val="00F01563"/>
    <w:rsid w:val="00F071AF"/>
    <w:rsid w:val="00F10177"/>
    <w:rsid w:val="00F14D03"/>
    <w:rsid w:val="00F15B0B"/>
    <w:rsid w:val="00F15F9B"/>
    <w:rsid w:val="00F24314"/>
    <w:rsid w:val="00F25773"/>
    <w:rsid w:val="00F258E7"/>
    <w:rsid w:val="00F26B22"/>
    <w:rsid w:val="00F3232E"/>
    <w:rsid w:val="00F42DB4"/>
    <w:rsid w:val="00F45371"/>
    <w:rsid w:val="00F45496"/>
    <w:rsid w:val="00F52267"/>
    <w:rsid w:val="00F54897"/>
    <w:rsid w:val="00F56922"/>
    <w:rsid w:val="00F67659"/>
    <w:rsid w:val="00F713D3"/>
    <w:rsid w:val="00F71656"/>
    <w:rsid w:val="00F73632"/>
    <w:rsid w:val="00F77E34"/>
    <w:rsid w:val="00F82C99"/>
    <w:rsid w:val="00F92E04"/>
    <w:rsid w:val="00FA0082"/>
    <w:rsid w:val="00FA176F"/>
    <w:rsid w:val="00FA1E52"/>
    <w:rsid w:val="00FA6BC6"/>
    <w:rsid w:val="00FB2090"/>
    <w:rsid w:val="00FB3447"/>
    <w:rsid w:val="00FB405A"/>
    <w:rsid w:val="00FC2DA0"/>
    <w:rsid w:val="00FC32CA"/>
    <w:rsid w:val="00FC3DD1"/>
    <w:rsid w:val="00FC5566"/>
    <w:rsid w:val="00FC6880"/>
    <w:rsid w:val="00FD487E"/>
    <w:rsid w:val="00FD749D"/>
    <w:rsid w:val="00FF0347"/>
    <w:rsid w:val="00FF1FD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14722671"/>
  <w15:docId w15:val="{09823944-D820-422B-AE3A-4279E2F4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1AB"/>
    <w:rPr>
      <w:sz w:val="28"/>
      <w:szCs w:val="20"/>
    </w:rPr>
  </w:style>
  <w:style w:type="paragraph" w:styleId="1">
    <w:name w:val="heading 1"/>
    <w:basedOn w:val="a"/>
    <w:next w:val="a"/>
    <w:link w:val="1Char"/>
    <w:uiPriority w:val="99"/>
    <w:qFormat/>
    <w:rsid w:val="00BD01AB"/>
    <w:pPr>
      <w:keepNext/>
      <w:ind w:right="34"/>
      <w:jc w:val="center"/>
      <w:outlineLvl w:val="0"/>
    </w:pPr>
    <w:rPr>
      <w:b/>
      <w:sz w:val="26"/>
    </w:rPr>
  </w:style>
  <w:style w:type="paragraph" w:styleId="2">
    <w:name w:val="heading 2"/>
    <w:basedOn w:val="a"/>
    <w:next w:val="a"/>
    <w:link w:val="2Char"/>
    <w:uiPriority w:val="99"/>
    <w:qFormat/>
    <w:rsid w:val="00BD01AB"/>
    <w:pPr>
      <w:keepNext/>
      <w:ind w:right="-193"/>
      <w:jc w:val="center"/>
      <w:outlineLvl w:val="1"/>
    </w:pPr>
    <w:rPr>
      <w:b/>
    </w:rPr>
  </w:style>
  <w:style w:type="paragraph" w:styleId="3">
    <w:name w:val="heading 3"/>
    <w:basedOn w:val="a"/>
    <w:next w:val="a"/>
    <w:link w:val="3Char"/>
    <w:uiPriority w:val="99"/>
    <w:qFormat/>
    <w:rsid w:val="00BD01AB"/>
    <w:pPr>
      <w:keepNext/>
      <w:spacing w:before="240"/>
      <w:ind w:right="-193"/>
      <w:jc w:val="both"/>
      <w:outlineLvl w:val="2"/>
    </w:pPr>
    <w:rPr>
      <w:b/>
    </w:rPr>
  </w:style>
  <w:style w:type="paragraph" w:styleId="4">
    <w:name w:val="heading 4"/>
    <w:basedOn w:val="a"/>
    <w:next w:val="a"/>
    <w:link w:val="4Char"/>
    <w:semiHidden/>
    <w:unhideWhenUsed/>
    <w:qFormat/>
    <w:locked/>
    <w:rsid w:val="001B3D8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7B2505"/>
    <w:rPr>
      <w:rFonts w:ascii="Cambria" w:hAnsi="Cambria" w:cs="Times New Roman"/>
      <w:b/>
      <w:bCs/>
      <w:kern w:val="32"/>
      <w:sz w:val="32"/>
      <w:szCs w:val="32"/>
    </w:rPr>
  </w:style>
  <w:style w:type="character" w:customStyle="1" w:styleId="2Char">
    <w:name w:val="Επικεφαλίδα 2 Char"/>
    <w:basedOn w:val="a0"/>
    <w:link w:val="2"/>
    <w:uiPriority w:val="99"/>
    <w:semiHidden/>
    <w:locked/>
    <w:rsid w:val="007B2505"/>
    <w:rPr>
      <w:rFonts w:ascii="Cambria" w:hAnsi="Cambria" w:cs="Times New Roman"/>
      <w:b/>
      <w:bCs/>
      <w:i/>
      <w:iCs/>
      <w:sz w:val="28"/>
      <w:szCs w:val="28"/>
    </w:rPr>
  </w:style>
  <w:style w:type="character" w:customStyle="1" w:styleId="3Char">
    <w:name w:val="Επικεφαλίδα 3 Char"/>
    <w:basedOn w:val="a0"/>
    <w:link w:val="3"/>
    <w:uiPriority w:val="99"/>
    <w:semiHidden/>
    <w:locked/>
    <w:rsid w:val="007B2505"/>
    <w:rPr>
      <w:rFonts w:ascii="Cambria" w:hAnsi="Cambria" w:cs="Times New Roman"/>
      <w:b/>
      <w:bCs/>
      <w:sz w:val="26"/>
      <w:szCs w:val="26"/>
    </w:rPr>
  </w:style>
  <w:style w:type="paragraph" w:styleId="a3">
    <w:name w:val="Body Text Indent"/>
    <w:basedOn w:val="a"/>
    <w:link w:val="Char"/>
    <w:uiPriority w:val="99"/>
    <w:rsid w:val="00BD01AB"/>
    <w:pPr>
      <w:ind w:left="709" w:hanging="283"/>
      <w:jc w:val="both"/>
    </w:pPr>
    <w:rPr>
      <w:rFonts w:ascii="Bookman Old Style" w:hAnsi="Bookman Old Style"/>
    </w:rPr>
  </w:style>
  <w:style w:type="character" w:customStyle="1" w:styleId="Char">
    <w:name w:val="Σώμα κείμενου με εσοχή Char"/>
    <w:basedOn w:val="a0"/>
    <w:link w:val="a3"/>
    <w:uiPriority w:val="99"/>
    <w:semiHidden/>
    <w:locked/>
    <w:rsid w:val="007B2505"/>
    <w:rPr>
      <w:rFonts w:cs="Times New Roman"/>
      <w:sz w:val="20"/>
      <w:szCs w:val="20"/>
    </w:rPr>
  </w:style>
  <w:style w:type="paragraph" w:styleId="a4">
    <w:name w:val="Block Text"/>
    <w:basedOn w:val="a"/>
    <w:uiPriority w:val="99"/>
    <w:rsid w:val="00BD01AB"/>
    <w:pPr>
      <w:spacing w:before="240"/>
      <w:ind w:left="426" w:right="-193"/>
      <w:jc w:val="both"/>
    </w:pPr>
  </w:style>
  <w:style w:type="paragraph" w:styleId="a5">
    <w:name w:val="Body Text"/>
    <w:basedOn w:val="a"/>
    <w:link w:val="Char0"/>
    <w:uiPriority w:val="99"/>
    <w:rsid w:val="00BD01AB"/>
    <w:pPr>
      <w:spacing w:before="240"/>
      <w:ind w:right="-193"/>
      <w:jc w:val="both"/>
    </w:pPr>
    <w:rPr>
      <w:b/>
    </w:rPr>
  </w:style>
  <w:style w:type="character" w:customStyle="1" w:styleId="Char0">
    <w:name w:val="Σώμα κειμένου Char"/>
    <w:basedOn w:val="a0"/>
    <w:link w:val="a5"/>
    <w:uiPriority w:val="99"/>
    <w:semiHidden/>
    <w:locked/>
    <w:rsid w:val="007B2505"/>
    <w:rPr>
      <w:rFonts w:cs="Times New Roman"/>
      <w:sz w:val="20"/>
      <w:szCs w:val="20"/>
    </w:rPr>
  </w:style>
  <w:style w:type="paragraph" w:styleId="a6">
    <w:name w:val="header"/>
    <w:basedOn w:val="a"/>
    <w:link w:val="Char1"/>
    <w:uiPriority w:val="99"/>
    <w:rsid w:val="00BD01AB"/>
    <w:pPr>
      <w:tabs>
        <w:tab w:val="center" w:pos="4153"/>
        <w:tab w:val="right" w:pos="8306"/>
      </w:tabs>
    </w:pPr>
  </w:style>
  <w:style w:type="character" w:customStyle="1" w:styleId="Char1">
    <w:name w:val="Κεφαλίδα Char"/>
    <w:basedOn w:val="a0"/>
    <w:link w:val="a6"/>
    <w:uiPriority w:val="99"/>
    <w:semiHidden/>
    <w:locked/>
    <w:rsid w:val="007B2505"/>
    <w:rPr>
      <w:rFonts w:cs="Times New Roman"/>
      <w:sz w:val="20"/>
      <w:szCs w:val="20"/>
    </w:rPr>
  </w:style>
  <w:style w:type="paragraph" w:styleId="a7">
    <w:name w:val="footer"/>
    <w:basedOn w:val="a"/>
    <w:link w:val="Char2"/>
    <w:uiPriority w:val="99"/>
    <w:rsid w:val="00BD01AB"/>
    <w:pPr>
      <w:tabs>
        <w:tab w:val="center" w:pos="4153"/>
        <w:tab w:val="right" w:pos="8306"/>
      </w:tabs>
    </w:pPr>
  </w:style>
  <w:style w:type="character" w:customStyle="1" w:styleId="Char2">
    <w:name w:val="Υποσέλιδο Char"/>
    <w:basedOn w:val="a0"/>
    <w:link w:val="a7"/>
    <w:uiPriority w:val="99"/>
    <w:locked/>
    <w:rsid w:val="004277E6"/>
    <w:rPr>
      <w:rFonts w:cs="Times New Roman"/>
      <w:sz w:val="28"/>
    </w:rPr>
  </w:style>
  <w:style w:type="paragraph" w:styleId="20">
    <w:name w:val="Body Text 2"/>
    <w:basedOn w:val="a"/>
    <w:link w:val="2Char0"/>
    <w:uiPriority w:val="99"/>
    <w:rsid w:val="00BD01AB"/>
    <w:pPr>
      <w:tabs>
        <w:tab w:val="left" w:pos="851"/>
      </w:tabs>
      <w:ind w:right="-193"/>
      <w:jc w:val="both"/>
    </w:pPr>
  </w:style>
  <w:style w:type="character" w:customStyle="1" w:styleId="2Char0">
    <w:name w:val="Σώμα κείμενου 2 Char"/>
    <w:basedOn w:val="a0"/>
    <w:link w:val="20"/>
    <w:uiPriority w:val="99"/>
    <w:semiHidden/>
    <w:locked/>
    <w:rsid w:val="007B2505"/>
    <w:rPr>
      <w:rFonts w:cs="Times New Roman"/>
      <w:sz w:val="20"/>
      <w:szCs w:val="20"/>
    </w:rPr>
  </w:style>
  <w:style w:type="paragraph" w:styleId="21">
    <w:name w:val="Body Text Indent 2"/>
    <w:basedOn w:val="a"/>
    <w:link w:val="2Char1"/>
    <w:uiPriority w:val="99"/>
    <w:rsid w:val="00BD01AB"/>
    <w:pPr>
      <w:tabs>
        <w:tab w:val="left" w:pos="567"/>
      </w:tabs>
      <w:ind w:right="-193" w:firstLine="709"/>
      <w:jc w:val="both"/>
    </w:pPr>
  </w:style>
  <w:style w:type="character" w:customStyle="1" w:styleId="2Char1">
    <w:name w:val="Σώμα κείμενου με εσοχή 2 Char"/>
    <w:basedOn w:val="a0"/>
    <w:link w:val="21"/>
    <w:uiPriority w:val="99"/>
    <w:semiHidden/>
    <w:locked/>
    <w:rsid w:val="007B2505"/>
    <w:rPr>
      <w:rFonts w:cs="Times New Roman"/>
      <w:sz w:val="20"/>
      <w:szCs w:val="20"/>
    </w:rPr>
  </w:style>
  <w:style w:type="table" w:styleId="a8">
    <w:name w:val="Table Grid"/>
    <w:basedOn w:val="a1"/>
    <w:uiPriority w:val="99"/>
    <w:rsid w:val="00EB5A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4681"/>
    <w:pPr>
      <w:autoSpaceDE w:val="0"/>
      <w:autoSpaceDN w:val="0"/>
      <w:adjustRightInd w:val="0"/>
    </w:pPr>
    <w:rPr>
      <w:color w:val="000000"/>
      <w:sz w:val="24"/>
      <w:szCs w:val="24"/>
    </w:rPr>
  </w:style>
  <w:style w:type="paragraph" w:customStyle="1" w:styleId="10">
    <w:name w:val="Παράγραφος λίστας1"/>
    <w:basedOn w:val="a"/>
    <w:uiPriority w:val="99"/>
    <w:rsid w:val="00380F4E"/>
    <w:pPr>
      <w:spacing w:after="200" w:line="276" w:lineRule="auto"/>
      <w:ind w:left="720"/>
      <w:contextualSpacing/>
    </w:pPr>
    <w:rPr>
      <w:rFonts w:ascii="Calibri" w:hAnsi="Calibri"/>
      <w:sz w:val="22"/>
      <w:szCs w:val="22"/>
      <w:lang w:eastAsia="en-US"/>
    </w:rPr>
  </w:style>
  <w:style w:type="character" w:styleId="a9">
    <w:name w:val="page number"/>
    <w:basedOn w:val="a0"/>
    <w:uiPriority w:val="99"/>
    <w:rsid w:val="00653028"/>
    <w:rPr>
      <w:rFonts w:cs="Times New Roman"/>
    </w:rPr>
  </w:style>
  <w:style w:type="paragraph" w:styleId="aa">
    <w:name w:val="No Spacing"/>
    <w:uiPriority w:val="99"/>
    <w:qFormat/>
    <w:rsid w:val="00AC6021"/>
    <w:rPr>
      <w:rFonts w:ascii="Calibri" w:hAnsi="Calibri"/>
      <w:lang w:eastAsia="en-US"/>
    </w:rPr>
  </w:style>
  <w:style w:type="character" w:customStyle="1" w:styleId="11">
    <w:name w:val="Προεπιλεγμένη γραμματοσειρά1"/>
    <w:uiPriority w:val="99"/>
    <w:rsid w:val="00CD0FB0"/>
  </w:style>
  <w:style w:type="paragraph" w:customStyle="1" w:styleId="12">
    <w:name w:val="Βασικό1"/>
    <w:uiPriority w:val="99"/>
    <w:rsid w:val="00CD0FB0"/>
    <w:pPr>
      <w:suppressAutoHyphens/>
      <w:spacing w:line="100" w:lineRule="atLeast"/>
    </w:pPr>
    <w:rPr>
      <w:sz w:val="28"/>
      <w:szCs w:val="20"/>
      <w:lang w:eastAsia="ar-SA"/>
    </w:rPr>
  </w:style>
  <w:style w:type="character" w:customStyle="1" w:styleId="field">
    <w:name w:val="field"/>
    <w:basedOn w:val="a0"/>
    <w:uiPriority w:val="99"/>
    <w:rsid w:val="002C5D6B"/>
    <w:rPr>
      <w:rFonts w:cs="Times New Roman"/>
    </w:rPr>
  </w:style>
  <w:style w:type="paragraph" w:styleId="ab">
    <w:name w:val="Balloon Text"/>
    <w:basedOn w:val="a"/>
    <w:link w:val="Char3"/>
    <w:uiPriority w:val="99"/>
    <w:semiHidden/>
    <w:rsid w:val="00200A9A"/>
    <w:rPr>
      <w:rFonts w:ascii="Tahoma" w:hAnsi="Tahoma" w:cs="Tahoma"/>
      <w:sz w:val="16"/>
      <w:szCs w:val="16"/>
    </w:rPr>
  </w:style>
  <w:style w:type="character" w:customStyle="1" w:styleId="Char3">
    <w:name w:val="Κείμενο πλαισίου Char"/>
    <w:basedOn w:val="a0"/>
    <w:link w:val="ab"/>
    <w:uiPriority w:val="99"/>
    <w:semiHidden/>
    <w:locked/>
    <w:rsid w:val="00200A9A"/>
    <w:rPr>
      <w:rFonts w:ascii="Tahoma" w:hAnsi="Tahoma" w:cs="Tahoma"/>
      <w:sz w:val="16"/>
      <w:szCs w:val="16"/>
    </w:rPr>
  </w:style>
  <w:style w:type="character" w:customStyle="1" w:styleId="4Char">
    <w:name w:val="Επικεφαλίδα 4 Char"/>
    <w:basedOn w:val="a0"/>
    <w:link w:val="4"/>
    <w:semiHidden/>
    <w:rsid w:val="001B3D8A"/>
    <w:rPr>
      <w:rFonts w:asciiTheme="majorHAnsi" w:eastAsiaTheme="majorEastAsia" w:hAnsiTheme="majorHAnsi" w:cstheme="majorBidi"/>
      <w:i/>
      <w:iCs/>
      <w:color w:val="365F91" w:themeColor="accent1" w:themeShade="BF"/>
      <w:sz w:val="28"/>
      <w:szCs w:val="20"/>
    </w:rPr>
  </w:style>
  <w:style w:type="paragraph" w:styleId="ac">
    <w:name w:val="List Paragraph"/>
    <w:basedOn w:val="a"/>
    <w:uiPriority w:val="34"/>
    <w:qFormat/>
    <w:rsid w:val="00977FAA"/>
    <w:pPr>
      <w:ind w:left="720"/>
      <w:contextualSpacing/>
    </w:pPr>
  </w:style>
  <w:style w:type="character" w:styleId="ad">
    <w:name w:val="Strong"/>
    <w:basedOn w:val="a0"/>
    <w:uiPriority w:val="22"/>
    <w:qFormat/>
    <w:locked/>
    <w:rsid w:val="00435A29"/>
    <w:rPr>
      <w:b/>
      <w:bCs/>
    </w:rPr>
  </w:style>
  <w:style w:type="character" w:styleId="-">
    <w:name w:val="Hyperlink"/>
    <w:basedOn w:val="a0"/>
    <w:uiPriority w:val="99"/>
    <w:unhideWhenUsed/>
    <w:rsid w:val="00435A29"/>
    <w:rPr>
      <w:color w:val="0000FF"/>
      <w:u w:val="single"/>
    </w:rPr>
  </w:style>
  <w:style w:type="character" w:styleId="ae">
    <w:name w:val="Emphasis"/>
    <w:basedOn w:val="a0"/>
    <w:uiPriority w:val="20"/>
    <w:qFormat/>
    <w:locked/>
    <w:rsid w:val="00BE32C4"/>
    <w:rPr>
      <w:i/>
      <w:iCs/>
    </w:rPr>
  </w:style>
  <w:style w:type="paragraph" w:styleId="Web">
    <w:name w:val="Normal (Web)"/>
    <w:basedOn w:val="a"/>
    <w:uiPriority w:val="99"/>
    <w:unhideWhenUsed/>
    <w:rsid w:val="00255202"/>
    <w:pPr>
      <w:spacing w:before="100" w:beforeAutospacing="1" w:after="100" w:afterAutospacing="1"/>
    </w:pPr>
    <w:rPr>
      <w:sz w:val="24"/>
      <w:szCs w:val="24"/>
    </w:rPr>
  </w:style>
  <w:style w:type="paragraph" w:customStyle="1" w:styleId="yiv0057429937msonormal">
    <w:name w:val="yiv0057429937msonormal"/>
    <w:basedOn w:val="a"/>
    <w:rsid w:val="00B877F3"/>
    <w:pPr>
      <w:spacing w:before="100" w:beforeAutospacing="1" w:after="100" w:afterAutospacing="1"/>
    </w:pPr>
    <w:rPr>
      <w:sz w:val="24"/>
      <w:szCs w:val="24"/>
    </w:rPr>
  </w:style>
  <w:style w:type="character" w:customStyle="1" w:styleId="13">
    <w:name w:val="Ανεπίλυτη αναφορά1"/>
    <w:basedOn w:val="a0"/>
    <w:uiPriority w:val="99"/>
    <w:semiHidden/>
    <w:unhideWhenUsed/>
    <w:rsid w:val="003B0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4756">
      <w:bodyDiv w:val="1"/>
      <w:marLeft w:val="0"/>
      <w:marRight w:val="0"/>
      <w:marTop w:val="0"/>
      <w:marBottom w:val="0"/>
      <w:divBdr>
        <w:top w:val="none" w:sz="0" w:space="0" w:color="auto"/>
        <w:left w:val="none" w:sz="0" w:space="0" w:color="auto"/>
        <w:bottom w:val="none" w:sz="0" w:space="0" w:color="auto"/>
        <w:right w:val="none" w:sz="0" w:space="0" w:color="auto"/>
      </w:divBdr>
    </w:div>
    <w:div w:id="146166814">
      <w:bodyDiv w:val="1"/>
      <w:marLeft w:val="0"/>
      <w:marRight w:val="0"/>
      <w:marTop w:val="0"/>
      <w:marBottom w:val="0"/>
      <w:divBdr>
        <w:top w:val="none" w:sz="0" w:space="0" w:color="auto"/>
        <w:left w:val="none" w:sz="0" w:space="0" w:color="auto"/>
        <w:bottom w:val="none" w:sz="0" w:space="0" w:color="auto"/>
        <w:right w:val="none" w:sz="0" w:space="0" w:color="auto"/>
      </w:divBdr>
    </w:div>
    <w:div w:id="196889999">
      <w:bodyDiv w:val="1"/>
      <w:marLeft w:val="0"/>
      <w:marRight w:val="0"/>
      <w:marTop w:val="0"/>
      <w:marBottom w:val="0"/>
      <w:divBdr>
        <w:top w:val="none" w:sz="0" w:space="0" w:color="auto"/>
        <w:left w:val="none" w:sz="0" w:space="0" w:color="auto"/>
        <w:bottom w:val="none" w:sz="0" w:space="0" w:color="auto"/>
        <w:right w:val="none" w:sz="0" w:space="0" w:color="auto"/>
      </w:divBdr>
    </w:div>
    <w:div w:id="235669963">
      <w:bodyDiv w:val="1"/>
      <w:marLeft w:val="0"/>
      <w:marRight w:val="0"/>
      <w:marTop w:val="0"/>
      <w:marBottom w:val="0"/>
      <w:divBdr>
        <w:top w:val="none" w:sz="0" w:space="0" w:color="auto"/>
        <w:left w:val="none" w:sz="0" w:space="0" w:color="auto"/>
        <w:bottom w:val="none" w:sz="0" w:space="0" w:color="auto"/>
        <w:right w:val="none" w:sz="0" w:space="0" w:color="auto"/>
      </w:divBdr>
    </w:div>
    <w:div w:id="369306230">
      <w:bodyDiv w:val="1"/>
      <w:marLeft w:val="0"/>
      <w:marRight w:val="0"/>
      <w:marTop w:val="0"/>
      <w:marBottom w:val="0"/>
      <w:divBdr>
        <w:top w:val="none" w:sz="0" w:space="0" w:color="auto"/>
        <w:left w:val="none" w:sz="0" w:space="0" w:color="auto"/>
        <w:bottom w:val="none" w:sz="0" w:space="0" w:color="auto"/>
        <w:right w:val="none" w:sz="0" w:space="0" w:color="auto"/>
      </w:divBdr>
      <w:divsChild>
        <w:div w:id="712383811">
          <w:marLeft w:val="0"/>
          <w:marRight w:val="0"/>
          <w:marTop w:val="0"/>
          <w:marBottom w:val="0"/>
          <w:divBdr>
            <w:top w:val="none" w:sz="0" w:space="0" w:color="auto"/>
            <w:left w:val="none" w:sz="0" w:space="0" w:color="auto"/>
            <w:bottom w:val="none" w:sz="0" w:space="0" w:color="auto"/>
            <w:right w:val="none" w:sz="0" w:space="0" w:color="auto"/>
          </w:divBdr>
        </w:div>
      </w:divsChild>
    </w:div>
    <w:div w:id="463810120">
      <w:bodyDiv w:val="1"/>
      <w:marLeft w:val="0"/>
      <w:marRight w:val="0"/>
      <w:marTop w:val="0"/>
      <w:marBottom w:val="0"/>
      <w:divBdr>
        <w:top w:val="none" w:sz="0" w:space="0" w:color="auto"/>
        <w:left w:val="none" w:sz="0" w:space="0" w:color="auto"/>
        <w:bottom w:val="none" w:sz="0" w:space="0" w:color="auto"/>
        <w:right w:val="none" w:sz="0" w:space="0" w:color="auto"/>
      </w:divBdr>
    </w:div>
    <w:div w:id="546571968">
      <w:bodyDiv w:val="1"/>
      <w:marLeft w:val="0"/>
      <w:marRight w:val="0"/>
      <w:marTop w:val="0"/>
      <w:marBottom w:val="0"/>
      <w:divBdr>
        <w:top w:val="none" w:sz="0" w:space="0" w:color="auto"/>
        <w:left w:val="none" w:sz="0" w:space="0" w:color="auto"/>
        <w:bottom w:val="none" w:sz="0" w:space="0" w:color="auto"/>
        <w:right w:val="none" w:sz="0" w:space="0" w:color="auto"/>
      </w:divBdr>
    </w:div>
    <w:div w:id="837890652">
      <w:bodyDiv w:val="1"/>
      <w:marLeft w:val="0"/>
      <w:marRight w:val="0"/>
      <w:marTop w:val="0"/>
      <w:marBottom w:val="0"/>
      <w:divBdr>
        <w:top w:val="none" w:sz="0" w:space="0" w:color="auto"/>
        <w:left w:val="none" w:sz="0" w:space="0" w:color="auto"/>
        <w:bottom w:val="none" w:sz="0" w:space="0" w:color="auto"/>
        <w:right w:val="none" w:sz="0" w:space="0" w:color="auto"/>
      </w:divBdr>
      <w:divsChild>
        <w:div w:id="1220169208">
          <w:marLeft w:val="0"/>
          <w:marRight w:val="0"/>
          <w:marTop w:val="0"/>
          <w:marBottom w:val="0"/>
          <w:divBdr>
            <w:top w:val="none" w:sz="0" w:space="0" w:color="auto"/>
            <w:left w:val="none" w:sz="0" w:space="0" w:color="auto"/>
            <w:bottom w:val="none" w:sz="0" w:space="0" w:color="auto"/>
            <w:right w:val="none" w:sz="0" w:space="0" w:color="auto"/>
          </w:divBdr>
        </w:div>
      </w:divsChild>
    </w:div>
    <w:div w:id="884292062">
      <w:bodyDiv w:val="1"/>
      <w:marLeft w:val="0"/>
      <w:marRight w:val="0"/>
      <w:marTop w:val="0"/>
      <w:marBottom w:val="0"/>
      <w:divBdr>
        <w:top w:val="none" w:sz="0" w:space="0" w:color="auto"/>
        <w:left w:val="none" w:sz="0" w:space="0" w:color="auto"/>
        <w:bottom w:val="none" w:sz="0" w:space="0" w:color="auto"/>
        <w:right w:val="none" w:sz="0" w:space="0" w:color="auto"/>
      </w:divBdr>
    </w:div>
    <w:div w:id="998002970">
      <w:marLeft w:val="0"/>
      <w:marRight w:val="0"/>
      <w:marTop w:val="0"/>
      <w:marBottom w:val="0"/>
      <w:divBdr>
        <w:top w:val="none" w:sz="0" w:space="0" w:color="auto"/>
        <w:left w:val="none" w:sz="0" w:space="0" w:color="auto"/>
        <w:bottom w:val="none" w:sz="0" w:space="0" w:color="auto"/>
        <w:right w:val="none" w:sz="0" w:space="0" w:color="auto"/>
      </w:divBdr>
    </w:div>
    <w:div w:id="998002978">
      <w:marLeft w:val="0"/>
      <w:marRight w:val="0"/>
      <w:marTop w:val="0"/>
      <w:marBottom w:val="0"/>
      <w:divBdr>
        <w:top w:val="none" w:sz="0" w:space="0" w:color="auto"/>
        <w:left w:val="none" w:sz="0" w:space="0" w:color="auto"/>
        <w:bottom w:val="none" w:sz="0" w:space="0" w:color="auto"/>
        <w:right w:val="none" w:sz="0" w:space="0" w:color="auto"/>
      </w:divBdr>
      <w:divsChild>
        <w:div w:id="998002967">
          <w:marLeft w:val="0"/>
          <w:marRight w:val="0"/>
          <w:marTop w:val="0"/>
          <w:marBottom w:val="0"/>
          <w:divBdr>
            <w:top w:val="none" w:sz="0" w:space="0" w:color="auto"/>
            <w:left w:val="none" w:sz="0" w:space="0" w:color="auto"/>
            <w:bottom w:val="none" w:sz="0" w:space="0" w:color="auto"/>
            <w:right w:val="none" w:sz="0" w:space="0" w:color="auto"/>
          </w:divBdr>
        </w:div>
        <w:div w:id="998002968">
          <w:marLeft w:val="0"/>
          <w:marRight w:val="0"/>
          <w:marTop w:val="0"/>
          <w:marBottom w:val="0"/>
          <w:divBdr>
            <w:top w:val="none" w:sz="0" w:space="0" w:color="auto"/>
            <w:left w:val="none" w:sz="0" w:space="0" w:color="auto"/>
            <w:bottom w:val="none" w:sz="0" w:space="0" w:color="auto"/>
            <w:right w:val="none" w:sz="0" w:space="0" w:color="auto"/>
          </w:divBdr>
        </w:div>
        <w:div w:id="998002969">
          <w:marLeft w:val="0"/>
          <w:marRight w:val="0"/>
          <w:marTop w:val="0"/>
          <w:marBottom w:val="0"/>
          <w:divBdr>
            <w:top w:val="none" w:sz="0" w:space="0" w:color="auto"/>
            <w:left w:val="none" w:sz="0" w:space="0" w:color="auto"/>
            <w:bottom w:val="none" w:sz="0" w:space="0" w:color="auto"/>
            <w:right w:val="none" w:sz="0" w:space="0" w:color="auto"/>
          </w:divBdr>
        </w:div>
        <w:div w:id="998002971">
          <w:marLeft w:val="0"/>
          <w:marRight w:val="0"/>
          <w:marTop w:val="0"/>
          <w:marBottom w:val="0"/>
          <w:divBdr>
            <w:top w:val="none" w:sz="0" w:space="0" w:color="auto"/>
            <w:left w:val="none" w:sz="0" w:space="0" w:color="auto"/>
            <w:bottom w:val="none" w:sz="0" w:space="0" w:color="auto"/>
            <w:right w:val="none" w:sz="0" w:space="0" w:color="auto"/>
          </w:divBdr>
        </w:div>
        <w:div w:id="998002972">
          <w:marLeft w:val="0"/>
          <w:marRight w:val="0"/>
          <w:marTop w:val="0"/>
          <w:marBottom w:val="0"/>
          <w:divBdr>
            <w:top w:val="none" w:sz="0" w:space="0" w:color="auto"/>
            <w:left w:val="none" w:sz="0" w:space="0" w:color="auto"/>
            <w:bottom w:val="none" w:sz="0" w:space="0" w:color="auto"/>
            <w:right w:val="none" w:sz="0" w:space="0" w:color="auto"/>
          </w:divBdr>
        </w:div>
        <w:div w:id="998002973">
          <w:marLeft w:val="0"/>
          <w:marRight w:val="0"/>
          <w:marTop w:val="0"/>
          <w:marBottom w:val="0"/>
          <w:divBdr>
            <w:top w:val="none" w:sz="0" w:space="0" w:color="auto"/>
            <w:left w:val="none" w:sz="0" w:space="0" w:color="auto"/>
            <w:bottom w:val="none" w:sz="0" w:space="0" w:color="auto"/>
            <w:right w:val="none" w:sz="0" w:space="0" w:color="auto"/>
          </w:divBdr>
        </w:div>
        <w:div w:id="998002974">
          <w:marLeft w:val="0"/>
          <w:marRight w:val="0"/>
          <w:marTop w:val="0"/>
          <w:marBottom w:val="0"/>
          <w:divBdr>
            <w:top w:val="none" w:sz="0" w:space="0" w:color="auto"/>
            <w:left w:val="none" w:sz="0" w:space="0" w:color="auto"/>
            <w:bottom w:val="none" w:sz="0" w:space="0" w:color="auto"/>
            <w:right w:val="none" w:sz="0" w:space="0" w:color="auto"/>
          </w:divBdr>
        </w:div>
        <w:div w:id="998002975">
          <w:marLeft w:val="0"/>
          <w:marRight w:val="0"/>
          <w:marTop w:val="0"/>
          <w:marBottom w:val="0"/>
          <w:divBdr>
            <w:top w:val="none" w:sz="0" w:space="0" w:color="auto"/>
            <w:left w:val="none" w:sz="0" w:space="0" w:color="auto"/>
            <w:bottom w:val="none" w:sz="0" w:space="0" w:color="auto"/>
            <w:right w:val="none" w:sz="0" w:space="0" w:color="auto"/>
          </w:divBdr>
        </w:div>
        <w:div w:id="998002976">
          <w:marLeft w:val="0"/>
          <w:marRight w:val="0"/>
          <w:marTop w:val="0"/>
          <w:marBottom w:val="0"/>
          <w:divBdr>
            <w:top w:val="none" w:sz="0" w:space="0" w:color="auto"/>
            <w:left w:val="none" w:sz="0" w:space="0" w:color="auto"/>
            <w:bottom w:val="none" w:sz="0" w:space="0" w:color="auto"/>
            <w:right w:val="none" w:sz="0" w:space="0" w:color="auto"/>
          </w:divBdr>
        </w:div>
        <w:div w:id="998002977">
          <w:marLeft w:val="0"/>
          <w:marRight w:val="0"/>
          <w:marTop w:val="0"/>
          <w:marBottom w:val="0"/>
          <w:divBdr>
            <w:top w:val="none" w:sz="0" w:space="0" w:color="auto"/>
            <w:left w:val="none" w:sz="0" w:space="0" w:color="auto"/>
            <w:bottom w:val="none" w:sz="0" w:space="0" w:color="auto"/>
            <w:right w:val="none" w:sz="0" w:space="0" w:color="auto"/>
          </w:divBdr>
        </w:div>
        <w:div w:id="998002979">
          <w:marLeft w:val="0"/>
          <w:marRight w:val="0"/>
          <w:marTop w:val="0"/>
          <w:marBottom w:val="0"/>
          <w:divBdr>
            <w:top w:val="none" w:sz="0" w:space="0" w:color="auto"/>
            <w:left w:val="none" w:sz="0" w:space="0" w:color="auto"/>
            <w:bottom w:val="none" w:sz="0" w:space="0" w:color="auto"/>
            <w:right w:val="none" w:sz="0" w:space="0" w:color="auto"/>
          </w:divBdr>
        </w:div>
        <w:div w:id="998002980">
          <w:marLeft w:val="0"/>
          <w:marRight w:val="0"/>
          <w:marTop w:val="0"/>
          <w:marBottom w:val="0"/>
          <w:divBdr>
            <w:top w:val="none" w:sz="0" w:space="0" w:color="auto"/>
            <w:left w:val="none" w:sz="0" w:space="0" w:color="auto"/>
            <w:bottom w:val="none" w:sz="0" w:space="0" w:color="auto"/>
            <w:right w:val="none" w:sz="0" w:space="0" w:color="auto"/>
          </w:divBdr>
        </w:div>
        <w:div w:id="998002981">
          <w:marLeft w:val="0"/>
          <w:marRight w:val="0"/>
          <w:marTop w:val="0"/>
          <w:marBottom w:val="0"/>
          <w:divBdr>
            <w:top w:val="none" w:sz="0" w:space="0" w:color="auto"/>
            <w:left w:val="none" w:sz="0" w:space="0" w:color="auto"/>
            <w:bottom w:val="none" w:sz="0" w:space="0" w:color="auto"/>
            <w:right w:val="none" w:sz="0" w:space="0" w:color="auto"/>
          </w:divBdr>
        </w:div>
        <w:div w:id="998002983">
          <w:marLeft w:val="0"/>
          <w:marRight w:val="0"/>
          <w:marTop w:val="0"/>
          <w:marBottom w:val="0"/>
          <w:divBdr>
            <w:top w:val="none" w:sz="0" w:space="0" w:color="auto"/>
            <w:left w:val="none" w:sz="0" w:space="0" w:color="auto"/>
            <w:bottom w:val="none" w:sz="0" w:space="0" w:color="auto"/>
            <w:right w:val="none" w:sz="0" w:space="0" w:color="auto"/>
          </w:divBdr>
        </w:div>
        <w:div w:id="998002984">
          <w:marLeft w:val="0"/>
          <w:marRight w:val="0"/>
          <w:marTop w:val="0"/>
          <w:marBottom w:val="0"/>
          <w:divBdr>
            <w:top w:val="none" w:sz="0" w:space="0" w:color="auto"/>
            <w:left w:val="none" w:sz="0" w:space="0" w:color="auto"/>
            <w:bottom w:val="none" w:sz="0" w:space="0" w:color="auto"/>
            <w:right w:val="none" w:sz="0" w:space="0" w:color="auto"/>
          </w:divBdr>
        </w:div>
      </w:divsChild>
    </w:div>
    <w:div w:id="998002982">
      <w:marLeft w:val="0"/>
      <w:marRight w:val="0"/>
      <w:marTop w:val="0"/>
      <w:marBottom w:val="0"/>
      <w:divBdr>
        <w:top w:val="none" w:sz="0" w:space="0" w:color="auto"/>
        <w:left w:val="none" w:sz="0" w:space="0" w:color="auto"/>
        <w:bottom w:val="none" w:sz="0" w:space="0" w:color="auto"/>
        <w:right w:val="none" w:sz="0" w:space="0" w:color="auto"/>
      </w:divBdr>
    </w:div>
    <w:div w:id="1118141539">
      <w:bodyDiv w:val="1"/>
      <w:marLeft w:val="0"/>
      <w:marRight w:val="0"/>
      <w:marTop w:val="0"/>
      <w:marBottom w:val="0"/>
      <w:divBdr>
        <w:top w:val="none" w:sz="0" w:space="0" w:color="auto"/>
        <w:left w:val="none" w:sz="0" w:space="0" w:color="auto"/>
        <w:bottom w:val="none" w:sz="0" w:space="0" w:color="auto"/>
        <w:right w:val="none" w:sz="0" w:space="0" w:color="auto"/>
      </w:divBdr>
    </w:div>
    <w:div w:id="1504123175">
      <w:bodyDiv w:val="1"/>
      <w:marLeft w:val="0"/>
      <w:marRight w:val="0"/>
      <w:marTop w:val="0"/>
      <w:marBottom w:val="0"/>
      <w:divBdr>
        <w:top w:val="none" w:sz="0" w:space="0" w:color="auto"/>
        <w:left w:val="none" w:sz="0" w:space="0" w:color="auto"/>
        <w:bottom w:val="none" w:sz="0" w:space="0" w:color="auto"/>
        <w:right w:val="none" w:sz="0" w:space="0" w:color="auto"/>
      </w:divBdr>
    </w:div>
    <w:div w:id="1586962030">
      <w:bodyDiv w:val="1"/>
      <w:marLeft w:val="0"/>
      <w:marRight w:val="0"/>
      <w:marTop w:val="0"/>
      <w:marBottom w:val="0"/>
      <w:divBdr>
        <w:top w:val="none" w:sz="0" w:space="0" w:color="auto"/>
        <w:left w:val="none" w:sz="0" w:space="0" w:color="auto"/>
        <w:bottom w:val="none" w:sz="0" w:space="0" w:color="auto"/>
        <w:right w:val="none" w:sz="0" w:space="0" w:color="auto"/>
      </w:divBdr>
    </w:div>
    <w:div w:id="1657951694">
      <w:bodyDiv w:val="1"/>
      <w:marLeft w:val="0"/>
      <w:marRight w:val="0"/>
      <w:marTop w:val="0"/>
      <w:marBottom w:val="0"/>
      <w:divBdr>
        <w:top w:val="none" w:sz="0" w:space="0" w:color="auto"/>
        <w:left w:val="none" w:sz="0" w:space="0" w:color="auto"/>
        <w:bottom w:val="none" w:sz="0" w:space="0" w:color="auto"/>
        <w:right w:val="none" w:sz="0" w:space="0" w:color="auto"/>
      </w:divBdr>
      <w:divsChild>
        <w:div w:id="170340141">
          <w:marLeft w:val="0"/>
          <w:marRight w:val="0"/>
          <w:marTop w:val="0"/>
          <w:marBottom w:val="0"/>
          <w:divBdr>
            <w:top w:val="none" w:sz="0" w:space="0" w:color="auto"/>
            <w:left w:val="none" w:sz="0" w:space="0" w:color="auto"/>
            <w:bottom w:val="none" w:sz="0" w:space="0" w:color="auto"/>
            <w:right w:val="none" w:sz="0" w:space="0" w:color="auto"/>
          </w:divBdr>
        </w:div>
      </w:divsChild>
    </w:div>
    <w:div w:id="1831099000">
      <w:bodyDiv w:val="1"/>
      <w:marLeft w:val="0"/>
      <w:marRight w:val="0"/>
      <w:marTop w:val="0"/>
      <w:marBottom w:val="0"/>
      <w:divBdr>
        <w:top w:val="none" w:sz="0" w:space="0" w:color="auto"/>
        <w:left w:val="none" w:sz="0" w:space="0" w:color="auto"/>
        <w:bottom w:val="none" w:sz="0" w:space="0" w:color="auto"/>
        <w:right w:val="none" w:sz="0" w:space="0" w:color="auto"/>
      </w:divBdr>
    </w:div>
    <w:div w:id="1920821154">
      <w:bodyDiv w:val="1"/>
      <w:marLeft w:val="0"/>
      <w:marRight w:val="0"/>
      <w:marTop w:val="0"/>
      <w:marBottom w:val="0"/>
      <w:divBdr>
        <w:top w:val="none" w:sz="0" w:space="0" w:color="auto"/>
        <w:left w:val="none" w:sz="0" w:space="0" w:color="auto"/>
        <w:bottom w:val="none" w:sz="0" w:space="0" w:color="auto"/>
        <w:right w:val="none" w:sz="0" w:space="0" w:color="auto"/>
      </w:divBdr>
    </w:div>
    <w:div w:id="200520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gov.gr/ypes/deliberations/anamorfosi-tis-vathmologikis-diarthrosis-toy-systimatos-vathmologikon-proagogon-kai-toy-systimatos/?show_intro=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1291C8-1C7C-4882-9CB0-0129BDEAE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1585</Words>
  <Characters>8560</Characters>
  <Application>Microsoft Office Word</Application>
  <DocSecurity>0</DocSecurity>
  <Lines>71</Lines>
  <Paragraphs>20</Paragraphs>
  <ScaleCrop>false</ScaleCrop>
  <HeadingPairs>
    <vt:vector size="2" baseType="variant">
      <vt:variant>
        <vt:lpstr>Τίτλος</vt:lpstr>
      </vt:variant>
      <vt:variant>
        <vt:i4>1</vt:i4>
      </vt:variant>
    </vt:vector>
  </HeadingPairs>
  <TitlesOfParts>
    <vt:vector size="1" baseType="lpstr">
      <vt:lpstr>ΠΑΝΕΛΛΗΝΙΑ ΟΜΟΣΠΟΝΔΙΑ ΤΟΠΟΓΡΑΦΩΝ</vt:lpstr>
    </vt:vector>
  </TitlesOfParts>
  <Company>y.g.</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ΤΟΠΟΓΡΑΦΩΝ</dc:title>
  <dc:creator>105a</dc:creator>
  <cp:lastModifiedBy>User</cp:lastModifiedBy>
  <cp:revision>2</cp:revision>
  <cp:lastPrinted>2016-09-26T11:45:00Z</cp:lastPrinted>
  <dcterms:created xsi:type="dcterms:W3CDTF">2026-08-27T07:06:00Z</dcterms:created>
  <dcterms:modified xsi:type="dcterms:W3CDTF">2026-08-27T07:06:00Z</dcterms:modified>
</cp:coreProperties>
</file>