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C9076F" w14:paraId="109BD0A1" w14:textId="77777777" w:rsidTr="003A62E5">
        <w:trPr>
          <w:jc w:val="center"/>
        </w:trPr>
        <w:tc>
          <w:tcPr>
            <w:tcW w:w="9923" w:type="dxa"/>
          </w:tcPr>
          <w:p w14:paraId="7A67F4C5" w14:textId="77777777" w:rsidR="00C9076F" w:rsidRPr="002100BE" w:rsidRDefault="00C9076F" w:rsidP="003314B3">
            <w:pPr>
              <w:pStyle w:val="1"/>
              <w:spacing w:after="100"/>
              <w:rPr>
                <w:bCs/>
                <w:sz w:val="24"/>
              </w:rPr>
            </w:pPr>
            <w:bookmarkStart w:id="0" w:name="_Hlk213504691"/>
            <w:bookmarkEnd w:id="0"/>
            <w:r w:rsidRPr="002100BE">
              <w:rPr>
                <w:sz w:val="24"/>
              </w:rPr>
              <w:t>ΠΑΝΕΛΛΗΝΙΑ ΟΜΟΣΠΟΝΔΙΑ ΓΕΩΤΕΧΝΙΚΩΝ ΔΗΜΟΣΙΩΝ ΥΠΑΛΛΗΛΩΝ</w:t>
            </w:r>
          </w:p>
          <w:p w14:paraId="01261E4F" w14:textId="77777777" w:rsidR="00C9076F" w:rsidRPr="00186A34" w:rsidRDefault="00C9076F" w:rsidP="003314B3">
            <w:pPr>
              <w:spacing w:after="100" w:line="240" w:lineRule="exact"/>
              <w:jc w:val="center"/>
              <w:rPr>
                <w:rFonts w:ascii="Times New Roman" w:hAnsi="Times New Roman"/>
                <w:b/>
                <w:sz w:val="24"/>
                <w:szCs w:val="24"/>
              </w:rPr>
            </w:pPr>
            <w:r w:rsidRPr="00186A34">
              <w:rPr>
                <w:rFonts w:ascii="Times New Roman" w:hAnsi="Times New Roman"/>
                <w:b/>
                <w:bCs/>
                <w:sz w:val="24"/>
                <w:szCs w:val="24"/>
              </w:rPr>
              <w:t>(ΠΟΓΕΔΥ)</w:t>
            </w:r>
          </w:p>
          <w:p w14:paraId="2E65702D" w14:textId="77777777" w:rsidR="00C9076F" w:rsidRPr="00AB599F" w:rsidRDefault="00C9076F" w:rsidP="003314B3">
            <w:pPr>
              <w:spacing w:after="100" w:line="240" w:lineRule="exact"/>
              <w:jc w:val="center"/>
              <w:rPr>
                <w:rFonts w:ascii="Times New Roman" w:hAnsi="Times New Roman"/>
                <w:bCs/>
                <w:sz w:val="24"/>
                <w:szCs w:val="24"/>
              </w:rPr>
            </w:pPr>
            <w:r w:rsidRPr="00AB599F">
              <w:rPr>
                <w:rFonts w:ascii="Times New Roman" w:hAnsi="Times New Roman"/>
                <w:sz w:val="24"/>
                <w:szCs w:val="24"/>
              </w:rPr>
              <w:t>ΓΕΩΠΟΝΟΙ – ΔΑΣΟΛΟΓΟΙ – ΚΤΗΝΙΑΤΡΟΙ – ΙΧΘΥΟΛΟΓΟΙ - ΓΕΩΛΟΓΟΙ</w:t>
            </w:r>
          </w:p>
          <w:p w14:paraId="048D4006" w14:textId="77777777" w:rsidR="00C9076F" w:rsidRPr="00AB599F" w:rsidRDefault="00C9076F" w:rsidP="003314B3">
            <w:pPr>
              <w:spacing w:after="100" w:line="240" w:lineRule="exact"/>
              <w:ind w:right="34"/>
              <w:jc w:val="center"/>
              <w:rPr>
                <w:rFonts w:ascii="Times New Roman" w:hAnsi="Times New Roman"/>
                <w:bCs/>
                <w:sz w:val="24"/>
                <w:szCs w:val="24"/>
              </w:rPr>
            </w:pPr>
            <w:r w:rsidRPr="00AB599F">
              <w:rPr>
                <w:rFonts w:ascii="Times New Roman" w:hAnsi="Times New Roman"/>
                <w:bCs/>
                <w:sz w:val="24"/>
                <w:szCs w:val="24"/>
              </w:rPr>
              <w:t xml:space="preserve">Αχαρνών 2 Αθήνα Τ.Κ. 10176 Τηλ.:210-5234189, 210-2124041 </w:t>
            </w:r>
            <w:r w:rsidRPr="00AB599F">
              <w:rPr>
                <w:rFonts w:ascii="Times New Roman" w:hAnsi="Times New Roman"/>
                <w:bCs/>
                <w:sz w:val="24"/>
                <w:szCs w:val="24"/>
                <w:lang w:val="en-US"/>
              </w:rPr>
              <w:t>FAX</w:t>
            </w:r>
            <w:r w:rsidRPr="00AB599F">
              <w:rPr>
                <w:rFonts w:ascii="Times New Roman" w:hAnsi="Times New Roman"/>
                <w:bCs/>
                <w:sz w:val="24"/>
                <w:szCs w:val="24"/>
              </w:rPr>
              <w:t>: 210-5232240</w:t>
            </w:r>
          </w:p>
          <w:p w14:paraId="39DDE4B5" w14:textId="77777777" w:rsidR="00C9076F" w:rsidRPr="00490F12" w:rsidRDefault="00C9076F" w:rsidP="00835764">
            <w:pPr>
              <w:spacing w:after="100" w:line="240" w:lineRule="exact"/>
              <w:ind w:right="181"/>
              <w:jc w:val="center"/>
              <w:rPr>
                <w:rFonts w:ascii="Times New Roman" w:hAnsi="Times New Roman"/>
                <w:sz w:val="24"/>
                <w:szCs w:val="24"/>
              </w:rPr>
            </w:pPr>
            <w:r w:rsidRPr="00AB599F">
              <w:rPr>
                <w:rFonts w:ascii="Times New Roman" w:hAnsi="Times New Roman"/>
                <w:bCs/>
                <w:sz w:val="24"/>
                <w:szCs w:val="24"/>
                <w:lang w:val="en-US"/>
              </w:rPr>
              <w:t>e</w:t>
            </w:r>
            <w:r w:rsidRPr="00AB599F">
              <w:rPr>
                <w:rFonts w:ascii="Times New Roman" w:hAnsi="Times New Roman"/>
                <w:bCs/>
                <w:sz w:val="24"/>
                <w:szCs w:val="24"/>
              </w:rPr>
              <w:t>-</w:t>
            </w:r>
            <w:r w:rsidRPr="00AB599F">
              <w:rPr>
                <w:rFonts w:ascii="Times New Roman" w:hAnsi="Times New Roman"/>
                <w:bCs/>
                <w:sz w:val="24"/>
                <w:szCs w:val="24"/>
                <w:lang w:val="en-US"/>
              </w:rPr>
              <w:t>mail</w:t>
            </w:r>
            <w:r w:rsidRPr="00AB599F">
              <w:rPr>
                <w:rFonts w:ascii="Times New Roman" w:hAnsi="Times New Roman"/>
                <w:bCs/>
                <w:sz w:val="24"/>
                <w:szCs w:val="24"/>
              </w:rPr>
              <w:t>:</w:t>
            </w:r>
            <w:r w:rsidRPr="00AB599F">
              <w:rPr>
                <w:rFonts w:ascii="Times New Roman" w:hAnsi="Times New Roman"/>
                <w:bCs/>
                <w:sz w:val="24"/>
                <w:szCs w:val="24"/>
                <w:lang w:val="en-US"/>
              </w:rPr>
              <w:t>ax</w:t>
            </w:r>
            <w:r w:rsidRPr="00AB599F">
              <w:rPr>
                <w:rFonts w:ascii="Times New Roman" w:hAnsi="Times New Roman"/>
                <w:bCs/>
                <w:sz w:val="24"/>
                <w:szCs w:val="24"/>
              </w:rPr>
              <w:t>2</w:t>
            </w:r>
            <w:r w:rsidRPr="00AB599F">
              <w:rPr>
                <w:rFonts w:ascii="Times New Roman" w:hAnsi="Times New Roman"/>
                <w:bCs/>
                <w:sz w:val="24"/>
                <w:szCs w:val="24"/>
                <w:lang w:val="en-US"/>
              </w:rPr>
              <w:t>u</w:t>
            </w:r>
            <w:r w:rsidRPr="00AB599F">
              <w:rPr>
                <w:rFonts w:ascii="Times New Roman" w:hAnsi="Times New Roman"/>
                <w:bCs/>
                <w:sz w:val="24"/>
                <w:szCs w:val="24"/>
              </w:rPr>
              <w:t>128@</w:t>
            </w:r>
            <w:proofErr w:type="spellStart"/>
            <w:r w:rsidRPr="00AB599F">
              <w:rPr>
                <w:rFonts w:ascii="Times New Roman" w:hAnsi="Times New Roman"/>
                <w:bCs/>
                <w:sz w:val="24"/>
                <w:szCs w:val="24"/>
                <w:lang w:val="en-US"/>
              </w:rPr>
              <w:t>minagric</w:t>
            </w:r>
            <w:proofErr w:type="spellEnd"/>
            <w:r w:rsidR="007204C9">
              <w:rPr>
                <w:rFonts w:ascii="Times New Roman" w:hAnsi="Times New Roman"/>
                <w:bCs/>
                <w:sz w:val="24"/>
                <w:szCs w:val="24"/>
              </w:rPr>
              <w:t>.</w:t>
            </w:r>
            <w:r w:rsidRPr="00AB599F">
              <w:rPr>
                <w:rFonts w:ascii="Times New Roman" w:hAnsi="Times New Roman"/>
                <w:bCs/>
                <w:sz w:val="24"/>
                <w:szCs w:val="24"/>
                <w:lang w:val="en-US"/>
              </w:rPr>
              <w:t>gr</w:t>
            </w:r>
          </w:p>
        </w:tc>
      </w:tr>
    </w:tbl>
    <w:p w14:paraId="449F7C9E" w14:textId="77777777" w:rsidR="008278C0" w:rsidRPr="004227E0" w:rsidRDefault="008278C0" w:rsidP="008278C0">
      <w:pPr>
        <w:spacing w:line="240" w:lineRule="auto"/>
        <w:ind w:left="5760"/>
        <w:jc w:val="right"/>
        <w:rPr>
          <w:rFonts w:ascii="Times New Roman" w:hAnsi="Times New Roman"/>
          <w:b/>
          <w:bCs/>
          <w:sz w:val="6"/>
          <w:szCs w:val="6"/>
        </w:rPr>
      </w:pPr>
    </w:p>
    <w:p w14:paraId="357C81DB" w14:textId="77777777" w:rsidR="00D52286" w:rsidRDefault="00D52286" w:rsidP="004227E0">
      <w:pPr>
        <w:spacing w:after="0" w:line="240" w:lineRule="auto"/>
        <w:ind w:left="5761" w:right="340"/>
        <w:jc w:val="right"/>
        <w:rPr>
          <w:rFonts w:ascii="Times New Roman" w:hAnsi="Times New Roman"/>
          <w:b/>
          <w:bCs/>
          <w:sz w:val="28"/>
          <w:szCs w:val="28"/>
        </w:rPr>
      </w:pPr>
    </w:p>
    <w:p w14:paraId="048E7AD7" w14:textId="77777777" w:rsidR="007C736D" w:rsidRPr="00BD3DA1" w:rsidRDefault="007C736D" w:rsidP="004227E0">
      <w:pPr>
        <w:spacing w:after="0" w:line="240" w:lineRule="auto"/>
        <w:ind w:left="5761" w:right="340"/>
        <w:jc w:val="right"/>
        <w:rPr>
          <w:rFonts w:ascii="Times New Roman" w:hAnsi="Times New Roman"/>
          <w:b/>
          <w:bCs/>
          <w:sz w:val="28"/>
          <w:szCs w:val="28"/>
        </w:rPr>
      </w:pPr>
    </w:p>
    <w:p w14:paraId="690B3A22" w14:textId="77777777" w:rsidR="00320C67" w:rsidRPr="00EF5CB4" w:rsidRDefault="000D6359" w:rsidP="00BF4FE9">
      <w:pPr>
        <w:spacing w:after="0" w:line="240" w:lineRule="auto"/>
        <w:ind w:left="5761" w:right="340"/>
        <w:jc w:val="right"/>
        <w:rPr>
          <w:rFonts w:ascii="Times New Roman" w:hAnsi="Times New Roman"/>
          <w:b/>
          <w:bCs/>
          <w:sz w:val="28"/>
          <w:szCs w:val="28"/>
        </w:rPr>
      </w:pPr>
      <w:r w:rsidRPr="00EF5CB4">
        <w:rPr>
          <w:rFonts w:ascii="Times New Roman" w:hAnsi="Times New Roman"/>
          <w:b/>
          <w:bCs/>
          <w:sz w:val="28"/>
          <w:szCs w:val="28"/>
        </w:rPr>
        <w:t>Αθήνα</w:t>
      </w:r>
      <w:r w:rsidR="00601FDB" w:rsidRPr="00EF5CB4">
        <w:rPr>
          <w:rFonts w:ascii="Times New Roman" w:hAnsi="Times New Roman"/>
          <w:b/>
          <w:bCs/>
          <w:sz w:val="28"/>
          <w:szCs w:val="28"/>
        </w:rPr>
        <w:t xml:space="preserve"> </w:t>
      </w:r>
      <w:r w:rsidR="00D30EEA" w:rsidRPr="00EF5CB4">
        <w:rPr>
          <w:rFonts w:ascii="Times New Roman" w:hAnsi="Times New Roman"/>
          <w:b/>
          <w:bCs/>
          <w:sz w:val="28"/>
          <w:szCs w:val="28"/>
        </w:rPr>
        <w:t xml:space="preserve"> </w:t>
      </w:r>
      <w:r w:rsidR="00DE34F5">
        <w:rPr>
          <w:rFonts w:ascii="Times New Roman" w:hAnsi="Times New Roman"/>
          <w:b/>
          <w:bCs/>
          <w:sz w:val="28"/>
          <w:szCs w:val="28"/>
        </w:rPr>
        <w:t>03-08</w:t>
      </w:r>
      <w:r w:rsidR="0010390E" w:rsidRPr="00EF5CB4">
        <w:rPr>
          <w:rFonts w:ascii="Times New Roman" w:hAnsi="Times New Roman"/>
          <w:b/>
          <w:bCs/>
          <w:sz w:val="28"/>
          <w:szCs w:val="28"/>
        </w:rPr>
        <w:t>-202</w:t>
      </w:r>
      <w:r w:rsidR="00BF4FE9" w:rsidRPr="00EF5CB4">
        <w:rPr>
          <w:rFonts w:ascii="Times New Roman" w:hAnsi="Times New Roman"/>
          <w:b/>
          <w:bCs/>
          <w:sz w:val="28"/>
          <w:szCs w:val="28"/>
        </w:rPr>
        <w:t>6</w:t>
      </w:r>
    </w:p>
    <w:p w14:paraId="26A2E0E5" w14:textId="77777777" w:rsidR="007C736D" w:rsidRDefault="007C736D" w:rsidP="00C259C9">
      <w:pPr>
        <w:pStyle w:val="Web"/>
        <w:spacing w:line="300" w:lineRule="atLeast"/>
        <w:rPr>
          <w:b/>
          <w:bCs/>
          <w:sz w:val="28"/>
          <w:szCs w:val="28"/>
        </w:rPr>
      </w:pPr>
    </w:p>
    <w:p w14:paraId="519A6E42" w14:textId="77777777" w:rsidR="00BF4FE9" w:rsidRDefault="009D093F" w:rsidP="00BF4FE9">
      <w:pPr>
        <w:pStyle w:val="Web"/>
        <w:spacing w:line="300" w:lineRule="atLeast"/>
        <w:jc w:val="center"/>
        <w:rPr>
          <w:b/>
          <w:bCs/>
          <w:sz w:val="28"/>
          <w:szCs w:val="28"/>
        </w:rPr>
      </w:pPr>
      <w:r w:rsidRPr="00EF5CB4">
        <w:rPr>
          <w:b/>
          <w:bCs/>
          <w:sz w:val="28"/>
          <w:szCs w:val="28"/>
        </w:rPr>
        <w:t>ΔΕΛΤΙΟ ΤΥΠΟΥ</w:t>
      </w:r>
    </w:p>
    <w:p w14:paraId="2C84B53E" w14:textId="77777777" w:rsidR="00EF5CB4" w:rsidRPr="00EF5CB4" w:rsidRDefault="00EF5CB4" w:rsidP="00C259C9">
      <w:pPr>
        <w:pStyle w:val="Web"/>
        <w:spacing w:line="300" w:lineRule="atLeast"/>
        <w:rPr>
          <w:b/>
          <w:bCs/>
          <w:sz w:val="28"/>
          <w:szCs w:val="28"/>
        </w:rPr>
      </w:pPr>
    </w:p>
    <w:p w14:paraId="7A29C823" w14:textId="77777777" w:rsidR="00422C27" w:rsidRPr="00EF5CB4" w:rsidRDefault="009D093F" w:rsidP="003948E5">
      <w:pPr>
        <w:jc w:val="both"/>
        <w:rPr>
          <w:rFonts w:ascii="Times New Roman" w:hAnsi="Times New Roman"/>
          <w:b/>
          <w:bCs/>
          <w:sz w:val="28"/>
          <w:szCs w:val="28"/>
        </w:rPr>
      </w:pPr>
      <w:r w:rsidRPr="00EF5CB4">
        <w:rPr>
          <w:rFonts w:ascii="Times New Roman" w:hAnsi="Times New Roman"/>
          <w:b/>
          <w:bCs/>
          <w:sz w:val="28"/>
          <w:szCs w:val="28"/>
        </w:rPr>
        <w:t xml:space="preserve">ΘΕΜΑ: </w:t>
      </w:r>
      <w:r w:rsidR="00422C27" w:rsidRPr="00DE34F5">
        <w:rPr>
          <w:rFonts w:ascii="Times New Roman" w:hAnsi="Times New Roman"/>
          <w:bCs/>
          <w:sz w:val="28"/>
          <w:szCs w:val="28"/>
        </w:rPr>
        <w:t>«</w:t>
      </w:r>
      <w:r w:rsidR="00A6532B" w:rsidRPr="00A6532B">
        <w:rPr>
          <w:rFonts w:ascii="Times New Roman" w:hAnsi="Times New Roman"/>
          <w:b/>
          <w:bCs/>
          <w:sz w:val="28"/>
          <w:szCs w:val="28"/>
        </w:rPr>
        <w:t>Η ΚΛΙΜΑΤΙΚΗ  ΚΡΙΣΗ ΕΠΙΒΑΛΛΕΙ  ΙΣΧΥΡΟΤΕΡΗ  ΔΑΣΟΠΡΟΣΤΑΣΙΑ – ΟΧΙ ΑΛΛΩΘΙ ΓΙΑ ΤΗΝ ΔΙΑΧΡΟΝΙΚΗ ΥΠΟΒΑΘΜΙΣΗ ΤΗΣ ΔΑΣΙΚΗΣ ΥΠΗΡΕΣΙΑΣ</w:t>
      </w:r>
      <w:r w:rsidR="00A6532B">
        <w:rPr>
          <w:rFonts w:ascii="Times New Roman" w:hAnsi="Times New Roman"/>
          <w:bCs/>
          <w:sz w:val="28"/>
          <w:szCs w:val="28"/>
        </w:rPr>
        <w:t xml:space="preserve"> </w:t>
      </w:r>
      <w:r w:rsidR="00422C27" w:rsidRPr="00EF5CB4">
        <w:rPr>
          <w:rFonts w:ascii="Times New Roman" w:hAnsi="Times New Roman"/>
          <w:b/>
          <w:bCs/>
          <w:sz w:val="28"/>
          <w:szCs w:val="28"/>
        </w:rPr>
        <w:t>»</w:t>
      </w:r>
    </w:p>
    <w:p w14:paraId="2FEFE4E5" w14:textId="77777777" w:rsidR="00BF4FE9" w:rsidRPr="00EF5CB4" w:rsidRDefault="00BF4FE9" w:rsidP="00B25378">
      <w:pPr>
        <w:pStyle w:val="Web"/>
        <w:spacing w:line="300" w:lineRule="atLeast"/>
        <w:rPr>
          <w:b/>
          <w:bCs/>
          <w:sz w:val="28"/>
          <w:szCs w:val="28"/>
        </w:rPr>
      </w:pPr>
    </w:p>
    <w:p w14:paraId="212CFA89" w14:textId="77777777" w:rsidR="004B286E" w:rsidRPr="004B286E" w:rsidRDefault="004B286E" w:rsidP="004B286E">
      <w:pPr>
        <w:jc w:val="both"/>
        <w:rPr>
          <w:rFonts w:ascii="Times New Roman" w:hAnsi="Times New Roman"/>
          <w:color w:val="000000"/>
          <w:sz w:val="28"/>
          <w:szCs w:val="28"/>
        </w:rPr>
      </w:pPr>
      <w:r w:rsidRPr="004B286E">
        <w:rPr>
          <w:rFonts w:ascii="Times New Roman" w:hAnsi="Times New Roman"/>
          <w:color w:val="000000"/>
          <w:sz w:val="28"/>
          <w:szCs w:val="28"/>
        </w:rPr>
        <w:t xml:space="preserve">Η Πανελλήνια Ομοσπονδία Γεωτεχνικών Δημοσίων Υπαλλήλων εκφράζει την έντονη ανησυχία της </w:t>
      </w:r>
      <w:r w:rsidRPr="004B286E">
        <w:rPr>
          <w:rFonts w:ascii="Times New Roman" w:hAnsi="Times New Roman"/>
          <w:b/>
          <w:bCs/>
          <w:color w:val="000000"/>
          <w:sz w:val="28"/>
          <w:szCs w:val="28"/>
        </w:rPr>
        <w:t xml:space="preserve">μετά τις </w:t>
      </w:r>
      <w:r w:rsidR="00A6532B">
        <w:rPr>
          <w:rFonts w:ascii="Times New Roman" w:hAnsi="Times New Roman"/>
          <w:b/>
          <w:bCs/>
          <w:color w:val="000000"/>
          <w:sz w:val="28"/>
          <w:szCs w:val="28"/>
        </w:rPr>
        <w:t xml:space="preserve">επαναλαμβανόμενες </w:t>
      </w:r>
      <w:r w:rsidRPr="004B286E">
        <w:rPr>
          <w:rFonts w:ascii="Times New Roman" w:hAnsi="Times New Roman"/>
          <w:b/>
          <w:bCs/>
          <w:color w:val="000000"/>
          <w:sz w:val="28"/>
          <w:szCs w:val="28"/>
        </w:rPr>
        <w:t>άστοχες δηλώσεις του κύριου Λέκκα</w:t>
      </w:r>
      <w:r w:rsidRPr="004B286E">
        <w:rPr>
          <w:rFonts w:ascii="Times New Roman" w:hAnsi="Times New Roman"/>
          <w:color w:val="000000"/>
          <w:sz w:val="28"/>
          <w:szCs w:val="28"/>
        </w:rPr>
        <w:t xml:space="preserve"> και την δημόσια συζήτηση που αναπτύσσεται μετά από κάθε μεγάλη δασική πυρκαγιά και η οποία συχνά περιορίζεται στην επίκληση της κλιματικής κρίσης και των ακραίων καιρικών συνθηκών ως βασικής αιτίας της καταστροφής.</w:t>
      </w:r>
    </w:p>
    <w:p w14:paraId="55942F56" w14:textId="77777777" w:rsidR="004B286E" w:rsidRPr="004B286E" w:rsidRDefault="004B286E" w:rsidP="004B286E">
      <w:pPr>
        <w:jc w:val="both"/>
        <w:rPr>
          <w:rFonts w:ascii="Times New Roman" w:hAnsi="Times New Roman"/>
          <w:color w:val="000000"/>
          <w:sz w:val="28"/>
          <w:szCs w:val="28"/>
        </w:rPr>
      </w:pPr>
      <w:r w:rsidRPr="004B286E">
        <w:rPr>
          <w:rFonts w:ascii="Times New Roman" w:hAnsi="Times New Roman"/>
          <w:color w:val="000000"/>
          <w:sz w:val="28"/>
          <w:szCs w:val="28"/>
        </w:rPr>
        <w:t>Η κλιματική κρίση αποτελεί μια αδιαμφισβήτητη πραγματικότητα, η οποία αυξάνει τη συχνότητα και την ένταση των πυρκαγιών. Ωστόσο, δεν μπορεί να χρησιμοποιείται ως εξήγηση που υποκαθιστά την ανάγκη αξιολόγησης των διαχρονικών ελλείψεων στον σχεδιασμό, την πρόληψη και τη διαχείριση των ελληνικών δασικών οικοσυστημάτων. Αντιθέτως, καθιστά ακόμη πιο επιτακτική την ενίσχυση της δασοπροστασίας και της επιστημονικά τεκμηριωμένης πρόληψης.</w:t>
      </w:r>
    </w:p>
    <w:p w14:paraId="30E8E0B7" w14:textId="77777777" w:rsidR="004B286E" w:rsidRPr="004B286E" w:rsidRDefault="004B286E" w:rsidP="004B286E">
      <w:pPr>
        <w:jc w:val="both"/>
        <w:rPr>
          <w:rFonts w:ascii="Times New Roman" w:hAnsi="Times New Roman"/>
          <w:color w:val="000000"/>
          <w:sz w:val="28"/>
          <w:szCs w:val="28"/>
        </w:rPr>
      </w:pPr>
      <w:r w:rsidRPr="004B286E">
        <w:rPr>
          <w:rFonts w:ascii="Times New Roman" w:hAnsi="Times New Roman"/>
          <w:color w:val="000000"/>
          <w:sz w:val="28"/>
          <w:szCs w:val="28"/>
        </w:rPr>
        <w:t xml:space="preserve">Ως </w:t>
      </w:r>
      <w:r w:rsidR="00A6532B">
        <w:rPr>
          <w:rFonts w:ascii="Times New Roman" w:hAnsi="Times New Roman"/>
          <w:color w:val="000000"/>
          <w:sz w:val="28"/>
          <w:szCs w:val="28"/>
        </w:rPr>
        <w:t xml:space="preserve">θεσμικός </w:t>
      </w:r>
      <w:r w:rsidRPr="004B286E">
        <w:rPr>
          <w:rFonts w:ascii="Times New Roman" w:hAnsi="Times New Roman"/>
          <w:color w:val="000000"/>
          <w:sz w:val="28"/>
          <w:szCs w:val="28"/>
        </w:rPr>
        <w:t>φορέας που εκπροσωπεί τους γεωτεχνικούς δημόσιους υπαλλήλους, επαναλαμβάνουμε σταθερά τις θέσεις μας και καλούμε την Πολιτεία να προχωρήσει άμεσα στις αναγκαίες παρεμβάσεις:</w:t>
      </w:r>
    </w:p>
    <w:p w14:paraId="7101AA96" w14:textId="77777777" w:rsidR="004B286E" w:rsidRPr="004B286E" w:rsidRDefault="004B286E" w:rsidP="004B286E">
      <w:pPr>
        <w:jc w:val="both"/>
        <w:rPr>
          <w:rFonts w:ascii="Times New Roman" w:hAnsi="Times New Roman"/>
          <w:color w:val="000000"/>
          <w:sz w:val="28"/>
          <w:szCs w:val="28"/>
        </w:rPr>
      </w:pPr>
      <w:r w:rsidRPr="004B286E">
        <w:rPr>
          <w:rFonts w:ascii="Times New Roman" w:hAnsi="Times New Roman"/>
          <w:color w:val="000000"/>
          <w:sz w:val="28"/>
          <w:szCs w:val="28"/>
        </w:rPr>
        <w:t>Ενίσχυση της πρόληψης ως βασικού πυλώνα της δασοπροστασίας. Η αποτελεσματική αντιμετώπιση των δασικών πυρκαγιών δεν εξαντλείται στην καταστολή κατά τη θερινή περίοδο. Προϋποθέτει συνεχή διαχείριση των δασικών οικοσυστημάτων, έργα πρόληψης, καθαρισμούς, δασοκομικές παρεμβάσεις και συστηματική παρουσία της Δασικής Υπηρεσίας καθ' όλη τη διάρκεια του έτους.</w:t>
      </w:r>
    </w:p>
    <w:p w14:paraId="67FA4216" w14:textId="77777777" w:rsidR="004B286E" w:rsidRPr="004B286E" w:rsidRDefault="004B286E" w:rsidP="004B286E">
      <w:pPr>
        <w:jc w:val="both"/>
        <w:rPr>
          <w:rFonts w:ascii="Times New Roman" w:hAnsi="Times New Roman"/>
          <w:color w:val="000000"/>
          <w:sz w:val="28"/>
          <w:szCs w:val="28"/>
        </w:rPr>
      </w:pPr>
      <w:r w:rsidRPr="004B286E">
        <w:rPr>
          <w:rFonts w:ascii="Times New Roman" w:hAnsi="Times New Roman"/>
          <w:color w:val="000000"/>
          <w:sz w:val="28"/>
          <w:szCs w:val="28"/>
        </w:rPr>
        <w:lastRenderedPageBreak/>
        <w:t>Επανεξέταση του θεσμικού πλαισίου της δασοπυρόσβεσης. Η εμπειρία των τελευταίων δεκαετιών επιβάλλει μια συνολική αξιολόγηση του μοντέλου που εφαρμόζεται από το 1998, με στόχο την ουσιαστική διασύνδεση της πρόληψης, της επιχειρησιακής ετοιμότητας και της καταστολής, αξιοποιώντας πλήρως την επιστημονική γνώση και την εμπειρία της Δασικής Υπηρεσίας.</w:t>
      </w:r>
    </w:p>
    <w:p w14:paraId="06C6411A" w14:textId="77777777" w:rsidR="004B286E" w:rsidRPr="004B286E" w:rsidRDefault="004B286E" w:rsidP="004B286E">
      <w:pPr>
        <w:jc w:val="both"/>
        <w:rPr>
          <w:rFonts w:ascii="Times New Roman" w:hAnsi="Times New Roman"/>
          <w:color w:val="000000"/>
          <w:sz w:val="28"/>
          <w:szCs w:val="28"/>
        </w:rPr>
      </w:pPr>
      <w:r w:rsidRPr="004B286E">
        <w:rPr>
          <w:rFonts w:ascii="Times New Roman" w:hAnsi="Times New Roman"/>
          <w:color w:val="000000"/>
          <w:sz w:val="28"/>
          <w:szCs w:val="28"/>
        </w:rPr>
        <w:t xml:space="preserve">Ουσιαστική ενίσχυση των Δασικών Υπηρεσιών. Η χρόνια </w:t>
      </w:r>
      <w:proofErr w:type="spellStart"/>
      <w:r w:rsidRPr="004B286E">
        <w:rPr>
          <w:rFonts w:ascii="Times New Roman" w:hAnsi="Times New Roman"/>
          <w:color w:val="000000"/>
          <w:sz w:val="28"/>
          <w:szCs w:val="28"/>
        </w:rPr>
        <w:t>υποστελέχωση</w:t>
      </w:r>
      <w:proofErr w:type="spellEnd"/>
      <w:r w:rsidRPr="004B286E">
        <w:rPr>
          <w:rFonts w:ascii="Times New Roman" w:hAnsi="Times New Roman"/>
          <w:color w:val="000000"/>
          <w:sz w:val="28"/>
          <w:szCs w:val="28"/>
        </w:rPr>
        <w:t xml:space="preserve"> και η περιορισμένη χρηματοδότηση δυσχεραίνουν την άσκηση των κρίσιμων αρμοδιοτήτων τους. Απαιτούνται μόνιμες προσλήψεις Δασολόγων, Δασοπόνων και Δασοφυλάκων, καθώς και επαρκείς πόροι για την άσκηση του έργου τους.</w:t>
      </w:r>
    </w:p>
    <w:p w14:paraId="7EBC46A0" w14:textId="77777777" w:rsidR="004B286E" w:rsidRPr="004B286E" w:rsidRDefault="004B286E" w:rsidP="004B286E">
      <w:pPr>
        <w:jc w:val="both"/>
        <w:rPr>
          <w:rFonts w:ascii="Times New Roman" w:hAnsi="Times New Roman"/>
          <w:color w:val="000000"/>
          <w:sz w:val="28"/>
          <w:szCs w:val="28"/>
        </w:rPr>
      </w:pPr>
      <w:r w:rsidRPr="004B286E">
        <w:rPr>
          <w:rFonts w:ascii="Times New Roman" w:hAnsi="Times New Roman"/>
          <w:color w:val="000000"/>
          <w:sz w:val="28"/>
          <w:szCs w:val="28"/>
        </w:rPr>
        <w:t>Ανάδειξη του ρόλου της επιστημονικής γνώσης στον σχεδιασμό. Η εμπειρία και η τεχνογνωσία των δασικών υπαλλήλων οφείλουν να αποτελούν βασικό στοιχείο του εθνικού σχεδιασμού για την πρόληψη και τη διαχείριση των δασικών πυρκαγιών. Η χάραξη πολιτικής πρέπει να στηρίζεται σε επιστημονικά δεδομένα και στη γνώση των ανθρώπων που υπηρετούν καθημερινά τα ελληνικά δάση.</w:t>
      </w:r>
    </w:p>
    <w:p w14:paraId="17EE7392" w14:textId="77777777" w:rsidR="004B286E" w:rsidRPr="004B286E" w:rsidRDefault="004B286E" w:rsidP="004B286E">
      <w:pPr>
        <w:jc w:val="both"/>
        <w:rPr>
          <w:rFonts w:ascii="Times New Roman" w:hAnsi="Times New Roman"/>
          <w:color w:val="000000"/>
          <w:sz w:val="28"/>
          <w:szCs w:val="28"/>
        </w:rPr>
      </w:pPr>
      <w:r w:rsidRPr="004B286E">
        <w:rPr>
          <w:rFonts w:ascii="Times New Roman" w:hAnsi="Times New Roman"/>
          <w:color w:val="000000"/>
          <w:sz w:val="28"/>
          <w:szCs w:val="28"/>
        </w:rPr>
        <w:t>Η προστασία των δασικών οικοσυστημάτων αποτελεί ζήτημα εθνικής προτεραιότητας. Οι επιπτώσεις της κλιματικής κρίσης δεν αντιμετωπίζονται με διαπιστώσεις, αλλά με διαρκή επένδυση στην πρόληψη, στην επιστημονική διαχείριση, στην ενίσχυση της Δασικής Υπηρεσίας και στη στενή συνεργασία όλων των εμπλεκόμενων φορέων.</w:t>
      </w:r>
    </w:p>
    <w:p w14:paraId="31D45CDD" w14:textId="77777777" w:rsidR="004B286E" w:rsidRPr="004B286E" w:rsidRDefault="004B286E" w:rsidP="004B286E">
      <w:pPr>
        <w:jc w:val="both"/>
        <w:rPr>
          <w:rFonts w:ascii="Times New Roman" w:hAnsi="Times New Roman"/>
          <w:color w:val="000000"/>
          <w:sz w:val="28"/>
          <w:szCs w:val="28"/>
        </w:rPr>
      </w:pPr>
      <w:r w:rsidRPr="004B286E">
        <w:rPr>
          <w:rFonts w:ascii="Times New Roman" w:hAnsi="Times New Roman"/>
          <w:color w:val="000000"/>
          <w:sz w:val="28"/>
          <w:szCs w:val="28"/>
        </w:rPr>
        <w:t>Η Π.Ο.Γ.Ε.Δ.Υ. θα συνεχίσει να παρεμβαίνει με τεκμηριωμένες προτάσεις και να διεκδικεί τις αναγκαίες θεσμικές αλλαγές, ώστε η χώρα να αποκτήσει ένα αποτελεσματικό και σύγχρονο σύστημα δασοπροστασίας, αντάξιο των προκλήσεων της εποχής.</w:t>
      </w:r>
    </w:p>
    <w:p w14:paraId="3AFB664C" w14:textId="77777777" w:rsidR="00B25378" w:rsidRPr="00EF5CB4" w:rsidRDefault="00B25378" w:rsidP="00B25378">
      <w:pPr>
        <w:pStyle w:val="Web"/>
        <w:spacing w:line="300" w:lineRule="atLeast"/>
        <w:jc w:val="center"/>
        <w:rPr>
          <w:sz w:val="28"/>
          <w:szCs w:val="28"/>
        </w:rPr>
      </w:pPr>
    </w:p>
    <w:p w14:paraId="59904D8C" w14:textId="77777777" w:rsidR="00BF4FE9" w:rsidRPr="00EF5CB4" w:rsidRDefault="00BF4FE9" w:rsidP="00BF4FE9">
      <w:pPr>
        <w:pStyle w:val="Web"/>
        <w:spacing w:before="0" w:beforeAutospacing="0" w:after="0" w:afterAutospacing="0" w:line="276" w:lineRule="auto"/>
        <w:jc w:val="both"/>
        <w:rPr>
          <w:sz w:val="28"/>
          <w:szCs w:val="28"/>
        </w:rPr>
      </w:pPr>
    </w:p>
    <w:p w14:paraId="0FFBC8D5" w14:textId="77777777" w:rsidR="00252605" w:rsidRPr="00EF5CB4" w:rsidRDefault="005869EC" w:rsidP="00B25378">
      <w:pPr>
        <w:spacing w:after="0"/>
        <w:jc w:val="center"/>
        <w:rPr>
          <w:sz w:val="28"/>
          <w:szCs w:val="28"/>
        </w:rPr>
      </w:pPr>
      <w:r w:rsidRPr="00EF5CB4">
        <w:rPr>
          <w:rFonts w:ascii="Times New Roman" w:hAnsi="Times New Roman"/>
          <w:b/>
          <w:bCs/>
          <w:noProof/>
          <w:sz w:val="28"/>
          <w:szCs w:val="28"/>
          <w:lang w:eastAsia="el-GR"/>
        </w:rPr>
        <w:drawing>
          <wp:anchor distT="0" distB="0" distL="114300" distR="114300" simplePos="0" relativeHeight="251659264" behindDoc="0" locked="0" layoutInCell="1" allowOverlap="1" wp14:anchorId="4954461B" wp14:editId="41125286">
            <wp:simplePos x="0" y="0"/>
            <wp:positionH relativeFrom="margin">
              <wp:posOffset>2593340</wp:posOffset>
            </wp:positionH>
            <wp:positionV relativeFrom="margin">
              <wp:posOffset>7000875</wp:posOffset>
            </wp:positionV>
            <wp:extent cx="1571625" cy="1409700"/>
            <wp:effectExtent l="19050" t="0" r="9525" b="0"/>
            <wp:wrapSquare wrapText="bothSides"/>
            <wp:docPr id="1" name="Εικόνα 1" descr="Εικόνα που περιέχει κείμενο, σκίτσο/σχέδιο, ζωγραφιά, γραμματοσειρ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είμενο, σκίτσο/σχέδιο, ζωγραφιά, γραμματοσειρά&#10;&#10;Το περιεχόμενο που δημιουργείται από AI ενδέχεται να είναι εσφαλμένο."/>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409700"/>
                    </a:xfrm>
                    <a:prstGeom prst="rect">
                      <a:avLst/>
                    </a:prstGeom>
                    <a:noFill/>
                    <a:ln>
                      <a:noFill/>
                    </a:ln>
                  </pic:spPr>
                </pic:pic>
              </a:graphicData>
            </a:graphic>
          </wp:anchor>
        </w:drawing>
      </w:r>
      <w:r w:rsidR="00252605" w:rsidRPr="00EF5CB4">
        <w:rPr>
          <w:rFonts w:ascii="Times New Roman" w:hAnsi="Times New Roman"/>
          <w:b/>
          <w:bCs/>
          <w:sz w:val="28"/>
          <w:szCs w:val="28"/>
        </w:rPr>
        <w:t>Για  το  Δ.Σ.</w:t>
      </w:r>
    </w:p>
    <w:sectPr w:rsidR="00252605" w:rsidRPr="00EF5CB4" w:rsidSect="004A3005">
      <w:headerReference w:type="default" r:id="rId9"/>
      <w:pgSz w:w="11906" w:h="16838"/>
      <w:pgMar w:top="426" w:right="1133" w:bottom="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D5E16" w14:textId="77777777" w:rsidR="00840071" w:rsidRDefault="00840071" w:rsidP="00F13806">
      <w:pPr>
        <w:spacing w:after="0" w:line="240" w:lineRule="auto"/>
      </w:pPr>
      <w:r>
        <w:separator/>
      </w:r>
    </w:p>
  </w:endnote>
  <w:endnote w:type="continuationSeparator" w:id="0">
    <w:p w14:paraId="1DCEAD41" w14:textId="77777777" w:rsidR="00840071" w:rsidRDefault="00840071" w:rsidP="00F13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42ED4" w14:textId="77777777" w:rsidR="00840071" w:rsidRDefault="00840071" w:rsidP="00F13806">
      <w:pPr>
        <w:spacing w:after="0" w:line="240" w:lineRule="auto"/>
      </w:pPr>
      <w:r>
        <w:separator/>
      </w:r>
    </w:p>
  </w:footnote>
  <w:footnote w:type="continuationSeparator" w:id="0">
    <w:p w14:paraId="6D78E1BF" w14:textId="77777777" w:rsidR="00840071" w:rsidRDefault="00840071" w:rsidP="00F13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78861"/>
      <w:docPartObj>
        <w:docPartGallery w:val="Page Numbers (Top of Page)"/>
        <w:docPartUnique/>
      </w:docPartObj>
    </w:sdtPr>
    <w:sdtContent>
      <w:p w14:paraId="104E3E62" w14:textId="77777777" w:rsidR="00F13806" w:rsidRDefault="00A6532B">
        <w:pPr>
          <w:pStyle w:val="a7"/>
          <w:jc w:val="right"/>
        </w:pPr>
        <w:r>
          <w:fldChar w:fldCharType="begin"/>
        </w:r>
        <w:r>
          <w:instrText xml:space="preserve"> PAGE   \* MERGEFORMAT </w:instrText>
        </w:r>
        <w:r>
          <w:fldChar w:fldCharType="separate"/>
        </w:r>
        <w:r>
          <w:rPr>
            <w:noProof/>
          </w:rPr>
          <w:t>1</w:t>
        </w:r>
        <w:r>
          <w:rPr>
            <w:noProof/>
          </w:rPr>
          <w:fldChar w:fldCharType="end"/>
        </w:r>
      </w:p>
    </w:sdtContent>
  </w:sdt>
  <w:p w14:paraId="24BBF4B1" w14:textId="77777777" w:rsidR="00F13806" w:rsidRDefault="00F1380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FD5A17"/>
    <w:multiLevelType w:val="hybridMultilevel"/>
    <w:tmpl w:val="740C89E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49F6C9C"/>
    <w:multiLevelType w:val="multilevel"/>
    <w:tmpl w:val="3D4ABE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AD64BC"/>
    <w:multiLevelType w:val="multilevel"/>
    <w:tmpl w:val="7486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713F7"/>
    <w:multiLevelType w:val="multilevel"/>
    <w:tmpl w:val="5DD2CC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A6935"/>
    <w:multiLevelType w:val="multilevel"/>
    <w:tmpl w:val="D5C2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570CE"/>
    <w:multiLevelType w:val="hybridMultilevel"/>
    <w:tmpl w:val="CC4CF59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87B67E8"/>
    <w:multiLevelType w:val="hybridMultilevel"/>
    <w:tmpl w:val="030409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8FC2350"/>
    <w:multiLevelType w:val="hybridMultilevel"/>
    <w:tmpl w:val="D3A850C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13E02BC"/>
    <w:multiLevelType w:val="multilevel"/>
    <w:tmpl w:val="2198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BA14E1"/>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223F0241"/>
    <w:multiLevelType w:val="multilevel"/>
    <w:tmpl w:val="4E76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D0294A"/>
    <w:multiLevelType w:val="multilevel"/>
    <w:tmpl w:val="7BAC0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0C6221"/>
    <w:multiLevelType w:val="hybridMultilevel"/>
    <w:tmpl w:val="2762314E"/>
    <w:lvl w:ilvl="0" w:tplc="9A74DCE6">
      <w:start w:val="1"/>
      <w:numFmt w:val="decimal"/>
      <w:lvlText w:val="%1."/>
      <w:lvlJc w:val="left"/>
      <w:pPr>
        <w:ind w:left="644" w:hanging="360"/>
      </w:pPr>
      <w:rPr>
        <w:rFonts w:cs="Times New Roman" w:hint="default"/>
        <w:b/>
      </w:rPr>
    </w:lvl>
    <w:lvl w:ilvl="1" w:tplc="04080019" w:tentative="1">
      <w:start w:val="1"/>
      <w:numFmt w:val="lowerLetter"/>
      <w:lvlText w:val="%2."/>
      <w:lvlJc w:val="left"/>
      <w:pPr>
        <w:ind w:left="1364" w:hanging="360"/>
      </w:pPr>
      <w:rPr>
        <w:rFonts w:cs="Times New Roman"/>
      </w:rPr>
    </w:lvl>
    <w:lvl w:ilvl="2" w:tplc="0408001B" w:tentative="1">
      <w:start w:val="1"/>
      <w:numFmt w:val="lowerRoman"/>
      <w:lvlText w:val="%3."/>
      <w:lvlJc w:val="right"/>
      <w:pPr>
        <w:ind w:left="2084" w:hanging="180"/>
      </w:pPr>
      <w:rPr>
        <w:rFonts w:cs="Times New Roman"/>
      </w:rPr>
    </w:lvl>
    <w:lvl w:ilvl="3" w:tplc="0408000F" w:tentative="1">
      <w:start w:val="1"/>
      <w:numFmt w:val="decimal"/>
      <w:lvlText w:val="%4."/>
      <w:lvlJc w:val="left"/>
      <w:pPr>
        <w:ind w:left="2804" w:hanging="360"/>
      </w:pPr>
      <w:rPr>
        <w:rFonts w:cs="Times New Roman"/>
      </w:rPr>
    </w:lvl>
    <w:lvl w:ilvl="4" w:tplc="04080019" w:tentative="1">
      <w:start w:val="1"/>
      <w:numFmt w:val="lowerLetter"/>
      <w:lvlText w:val="%5."/>
      <w:lvlJc w:val="left"/>
      <w:pPr>
        <w:ind w:left="3524" w:hanging="360"/>
      </w:pPr>
      <w:rPr>
        <w:rFonts w:cs="Times New Roman"/>
      </w:rPr>
    </w:lvl>
    <w:lvl w:ilvl="5" w:tplc="0408001B" w:tentative="1">
      <w:start w:val="1"/>
      <w:numFmt w:val="lowerRoman"/>
      <w:lvlText w:val="%6."/>
      <w:lvlJc w:val="right"/>
      <w:pPr>
        <w:ind w:left="4244" w:hanging="180"/>
      </w:pPr>
      <w:rPr>
        <w:rFonts w:cs="Times New Roman"/>
      </w:rPr>
    </w:lvl>
    <w:lvl w:ilvl="6" w:tplc="0408000F" w:tentative="1">
      <w:start w:val="1"/>
      <w:numFmt w:val="decimal"/>
      <w:lvlText w:val="%7."/>
      <w:lvlJc w:val="left"/>
      <w:pPr>
        <w:ind w:left="4964" w:hanging="360"/>
      </w:pPr>
      <w:rPr>
        <w:rFonts w:cs="Times New Roman"/>
      </w:rPr>
    </w:lvl>
    <w:lvl w:ilvl="7" w:tplc="04080019" w:tentative="1">
      <w:start w:val="1"/>
      <w:numFmt w:val="lowerLetter"/>
      <w:lvlText w:val="%8."/>
      <w:lvlJc w:val="left"/>
      <w:pPr>
        <w:ind w:left="5684" w:hanging="360"/>
      </w:pPr>
      <w:rPr>
        <w:rFonts w:cs="Times New Roman"/>
      </w:rPr>
    </w:lvl>
    <w:lvl w:ilvl="8" w:tplc="0408001B" w:tentative="1">
      <w:start w:val="1"/>
      <w:numFmt w:val="lowerRoman"/>
      <w:lvlText w:val="%9."/>
      <w:lvlJc w:val="right"/>
      <w:pPr>
        <w:ind w:left="6404" w:hanging="180"/>
      </w:pPr>
      <w:rPr>
        <w:rFonts w:cs="Times New Roman"/>
      </w:rPr>
    </w:lvl>
  </w:abstractNum>
  <w:abstractNum w:abstractNumId="14" w15:restartNumberingAfterBreak="0">
    <w:nsid w:val="30F14F51"/>
    <w:multiLevelType w:val="hybridMultilevel"/>
    <w:tmpl w:val="531CAF2A"/>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5" w15:restartNumberingAfterBreak="0">
    <w:nsid w:val="30FE4EF1"/>
    <w:multiLevelType w:val="multilevel"/>
    <w:tmpl w:val="980CA7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25D5A71"/>
    <w:multiLevelType w:val="multilevel"/>
    <w:tmpl w:val="B748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0E500D"/>
    <w:multiLevelType w:val="hybridMultilevel"/>
    <w:tmpl w:val="B726CABA"/>
    <w:lvl w:ilvl="0" w:tplc="04080001">
      <w:start w:val="1"/>
      <w:numFmt w:val="bullet"/>
      <w:lvlText w:val=""/>
      <w:lvlJc w:val="left"/>
      <w:pPr>
        <w:ind w:left="780" w:hanging="360"/>
      </w:pPr>
      <w:rPr>
        <w:rFonts w:ascii="Symbol" w:hAnsi="Symbol" w:hint="default"/>
      </w:rPr>
    </w:lvl>
    <w:lvl w:ilvl="1" w:tplc="04080003">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8" w15:restartNumberingAfterBreak="0">
    <w:nsid w:val="36743CE4"/>
    <w:multiLevelType w:val="hybridMultilevel"/>
    <w:tmpl w:val="8F5418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6F05E80"/>
    <w:multiLevelType w:val="multilevel"/>
    <w:tmpl w:val="4E8CA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4F394F"/>
    <w:multiLevelType w:val="hybridMultilevel"/>
    <w:tmpl w:val="76F616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3ADB2369"/>
    <w:multiLevelType w:val="multilevel"/>
    <w:tmpl w:val="6940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B090A"/>
    <w:multiLevelType w:val="hybridMultilevel"/>
    <w:tmpl w:val="093E0AEC"/>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3" w15:restartNumberingAfterBreak="0">
    <w:nsid w:val="40763C5C"/>
    <w:multiLevelType w:val="hybridMultilevel"/>
    <w:tmpl w:val="9F10A6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2297405"/>
    <w:multiLevelType w:val="multilevel"/>
    <w:tmpl w:val="4914F7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3F0317"/>
    <w:multiLevelType w:val="hybridMultilevel"/>
    <w:tmpl w:val="7CD2FF7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396063A"/>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4DF66CF"/>
    <w:multiLevelType w:val="hybridMultilevel"/>
    <w:tmpl w:val="BCDE3394"/>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8" w15:restartNumberingAfterBreak="0">
    <w:nsid w:val="489C4C96"/>
    <w:multiLevelType w:val="multilevel"/>
    <w:tmpl w:val="C372A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DB49B1"/>
    <w:multiLevelType w:val="hybridMultilevel"/>
    <w:tmpl w:val="B76C3976"/>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cs="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cs="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cs="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30" w15:restartNumberingAfterBreak="0">
    <w:nsid w:val="4C7F76B9"/>
    <w:multiLevelType w:val="multilevel"/>
    <w:tmpl w:val="2F2044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E7B7C04"/>
    <w:multiLevelType w:val="hybridMultilevel"/>
    <w:tmpl w:val="99FCD946"/>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2" w15:restartNumberingAfterBreak="0">
    <w:nsid w:val="54161B38"/>
    <w:multiLevelType w:val="hybridMultilevel"/>
    <w:tmpl w:val="D7C403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56B3234"/>
    <w:multiLevelType w:val="hybridMultilevel"/>
    <w:tmpl w:val="543CED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6972959"/>
    <w:multiLevelType w:val="multilevel"/>
    <w:tmpl w:val="F7BA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FB3177"/>
    <w:multiLevelType w:val="multilevel"/>
    <w:tmpl w:val="A526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8D1517"/>
    <w:multiLevelType w:val="hybridMultilevel"/>
    <w:tmpl w:val="888873A4"/>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7" w15:restartNumberingAfterBreak="0">
    <w:nsid w:val="582F49DF"/>
    <w:multiLevelType w:val="hybridMultilevel"/>
    <w:tmpl w:val="9824403E"/>
    <w:lvl w:ilvl="0" w:tplc="7500FB7E">
      <w:start w:val="1"/>
      <w:numFmt w:val="decimal"/>
      <w:lvlText w:val="%1."/>
      <w:lvlJc w:val="left"/>
      <w:pPr>
        <w:ind w:left="1080" w:hanging="360"/>
      </w:pPr>
      <w:rPr>
        <w:rFonts w:cs="Times New Roman" w:hint="default"/>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38" w15:restartNumberingAfterBreak="0">
    <w:nsid w:val="5890590B"/>
    <w:multiLevelType w:val="hybridMultilevel"/>
    <w:tmpl w:val="7E22528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59A72F8B"/>
    <w:multiLevelType w:val="hybridMultilevel"/>
    <w:tmpl w:val="340E705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656945EC"/>
    <w:multiLevelType w:val="hybridMultilevel"/>
    <w:tmpl w:val="650A94EC"/>
    <w:lvl w:ilvl="0" w:tplc="04080001">
      <w:start w:val="1"/>
      <w:numFmt w:val="bullet"/>
      <w:lvlText w:val=""/>
      <w:lvlJc w:val="left"/>
      <w:pPr>
        <w:tabs>
          <w:tab w:val="num" w:pos="180"/>
        </w:tabs>
        <w:ind w:left="180" w:hanging="360"/>
      </w:pPr>
      <w:rPr>
        <w:rFonts w:ascii="Symbol" w:hAnsi="Symbol" w:hint="default"/>
      </w:rPr>
    </w:lvl>
    <w:lvl w:ilvl="1" w:tplc="04080003" w:tentative="1">
      <w:start w:val="1"/>
      <w:numFmt w:val="bullet"/>
      <w:lvlText w:val="o"/>
      <w:lvlJc w:val="left"/>
      <w:pPr>
        <w:tabs>
          <w:tab w:val="num" w:pos="900"/>
        </w:tabs>
        <w:ind w:left="900" w:hanging="360"/>
      </w:pPr>
      <w:rPr>
        <w:rFonts w:ascii="Courier New" w:hAnsi="Courier New" w:cs="Courier New" w:hint="default"/>
      </w:rPr>
    </w:lvl>
    <w:lvl w:ilvl="2" w:tplc="04080005" w:tentative="1">
      <w:start w:val="1"/>
      <w:numFmt w:val="bullet"/>
      <w:lvlText w:val=""/>
      <w:lvlJc w:val="left"/>
      <w:pPr>
        <w:tabs>
          <w:tab w:val="num" w:pos="1620"/>
        </w:tabs>
        <w:ind w:left="1620" w:hanging="360"/>
      </w:pPr>
      <w:rPr>
        <w:rFonts w:ascii="Wingdings" w:hAnsi="Wingdings" w:hint="default"/>
      </w:rPr>
    </w:lvl>
    <w:lvl w:ilvl="3" w:tplc="04080001" w:tentative="1">
      <w:start w:val="1"/>
      <w:numFmt w:val="bullet"/>
      <w:lvlText w:val=""/>
      <w:lvlJc w:val="left"/>
      <w:pPr>
        <w:tabs>
          <w:tab w:val="num" w:pos="2340"/>
        </w:tabs>
        <w:ind w:left="2340" w:hanging="360"/>
      </w:pPr>
      <w:rPr>
        <w:rFonts w:ascii="Symbol" w:hAnsi="Symbol" w:hint="default"/>
      </w:rPr>
    </w:lvl>
    <w:lvl w:ilvl="4" w:tplc="04080003" w:tentative="1">
      <w:start w:val="1"/>
      <w:numFmt w:val="bullet"/>
      <w:lvlText w:val="o"/>
      <w:lvlJc w:val="left"/>
      <w:pPr>
        <w:tabs>
          <w:tab w:val="num" w:pos="3060"/>
        </w:tabs>
        <w:ind w:left="3060" w:hanging="360"/>
      </w:pPr>
      <w:rPr>
        <w:rFonts w:ascii="Courier New" w:hAnsi="Courier New" w:cs="Courier New" w:hint="default"/>
      </w:rPr>
    </w:lvl>
    <w:lvl w:ilvl="5" w:tplc="04080005" w:tentative="1">
      <w:start w:val="1"/>
      <w:numFmt w:val="bullet"/>
      <w:lvlText w:val=""/>
      <w:lvlJc w:val="left"/>
      <w:pPr>
        <w:tabs>
          <w:tab w:val="num" w:pos="3780"/>
        </w:tabs>
        <w:ind w:left="3780" w:hanging="360"/>
      </w:pPr>
      <w:rPr>
        <w:rFonts w:ascii="Wingdings" w:hAnsi="Wingdings" w:hint="default"/>
      </w:rPr>
    </w:lvl>
    <w:lvl w:ilvl="6" w:tplc="04080001" w:tentative="1">
      <w:start w:val="1"/>
      <w:numFmt w:val="bullet"/>
      <w:lvlText w:val=""/>
      <w:lvlJc w:val="left"/>
      <w:pPr>
        <w:tabs>
          <w:tab w:val="num" w:pos="4500"/>
        </w:tabs>
        <w:ind w:left="4500" w:hanging="360"/>
      </w:pPr>
      <w:rPr>
        <w:rFonts w:ascii="Symbol" w:hAnsi="Symbol" w:hint="default"/>
      </w:rPr>
    </w:lvl>
    <w:lvl w:ilvl="7" w:tplc="04080003" w:tentative="1">
      <w:start w:val="1"/>
      <w:numFmt w:val="bullet"/>
      <w:lvlText w:val="o"/>
      <w:lvlJc w:val="left"/>
      <w:pPr>
        <w:tabs>
          <w:tab w:val="num" w:pos="5220"/>
        </w:tabs>
        <w:ind w:left="5220" w:hanging="360"/>
      </w:pPr>
      <w:rPr>
        <w:rFonts w:ascii="Courier New" w:hAnsi="Courier New" w:cs="Courier New" w:hint="default"/>
      </w:rPr>
    </w:lvl>
    <w:lvl w:ilvl="8" w:tplc="04080005" w:tentative="1">
      <w:start w:val="1"/>
      <w:numFmt w:val="bullet"/>
      <w:lvlText w:val=""/>
      <w:lvlJc w:val="left"/>
      <w:pPr>
        <w:tabs>
          <w:tab w:val="num" w:pos="5940"/>
        </w:tabs>
        <w:ind w:left="5940" w:hanging="360"/>
      </w:pPr>
      <w:rPr>
        <w:rFonts w:ascii="Wingdings" w:hAnsi="Wingdings" w:hint="default"/>
      </w:rPr>
    </w:lvl>
  </w:abstractNum>
  <w:abstractNum w:abstractNumId="41" w15:restartNumberingAfterBreak="0">
    <w:nsid w:val="65D74315"/>
    <w:multiLevelType w:val="multilevel"/>
    <w:tmpl w:val="7718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80DEC"/>
    <w:multiLevelType w:val="multilevel"/>
    <w:tmpl w:val="190656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6C70382"/>
    <w:multiLevelType w:val="hybridMultilevel"/>
    <w:tmpl w:val="A3B6EB6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772046FC"/>
    <w:multiLevelType w:val="hybridMultilevel"/>
    <w:tmpl w:val="01BE519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45" w15:restartNumberingAfterBreak="0">
    <w:nsid w:val="794D4832"/>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CA35D77"/>
    <w:multiLevelType w:val="hybridMultilevel"/>
    <w:tmpl w:val="F52E7B9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7E210C43"/>
    <w:multiLevelType w:val="hybridMultilevel"/>
    <w:tmpl w:val="22F0D930"/>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8" w15:restartNumberingAfterBreak="0">
    <w:nsid w:val="7FF10BED"/>
    <w:multiLevelType w:val="hybridMultilevel"/>
    <w:tmpl w:val="52CA7124"/>
    <w:lvl w:ilvl="0" w:tplc="04080001">
      <w:start w:val="1"/>
      <w:numFmt w:val="bullet"/>
      <w:lvlText w:val=""/>
      <w:lvlJc w:val="left"/>
      <w:pPr>
        <w:ind w:left="840" w:hanging="360"/>
      </w:pPr>
      <w:rPr>
        <w:rFonts w:ascii="Symbol" w:hAnsi="Symbol" w:hint="default"/>
      </w:rPr>
    </w:lvl>
    <w:lvl w:ilvl="1" w:tplc="04080003" w:tentative="1">
      <w:start w:val="1"/>
      <w:numFmt w:val="bullet"/>
      <w:lvlText w:val="o"/>
      <w:lvlJc w:val="left"/>
      <w:pPr>
        <w:ind w:left="1560" w:hanging="360"/>
      </w:pPr>
      <w:rPr>
        <w:rFonts w:ascii="Courier New" w:hAnsi="Courier New" w:cs="Courier New" w:hint="default"/>
      </w:rPr>
    </w:lvl>
    <w:lvl w:ilvl="2" w:tplc="04080005" w:tentative="1">
      <w:start w:val="1"/>
      <w:numFmt w:val="bullet"/>
      <w:lvlText w:val=""/>
      <w:lvlJc w:val="left"/>
      <w:pPr>
        <w:ind w:left="2280" w:hanging="360"/>
      </w:pPr>
      <w:rPr>
        <w:rFonts w:ascii="Wingdings" w:hAnsi="Wingdings" w:hint="default"/>
      </w:rPr>
    </w:lvl>
    <w:lvl w:ilvl="3" w:tplc="04080001" w:tentative="1">
      <w:start w:val="1"/>
      <w:numFmt w:val="bullet"/>
      <w:lvlText w:val=""/>
      <w:lvlJc w:val="left"/>
      <w:pPr>
        <w:ind w:left="3000" w:hanging="360"/>
      </w:pPr>
      <w:rPr>
        <w:rFonts w:ascii="Symbol" w:hAnsi="Symbol" w:hint="default"/>
      </w:rPr>
    </w:lvl>
    <w:lvl w:ilvl="4" w:tplc="04080003" w:tentative="1">
      <w:start w:val="1"/>
      <w:numFmt w:val="bullet"/>
      <w:lvlText w:val="o"/>
      <w:lvlJc w:val="left"/>
      <w:pPr>
        <w:ind w:left="3720" w:hanging="360"/>
      </w:pPr>
      <w:rPr>
        <w:rFonts w:ascii="Courier New" w:hAnsi="Courier New" w:cs="Courier New" w:hint="default"/>
      </w:rPr>
    </w:lvl>
    <w:lvl w:ilvl="5" w:tplc="04080005" w:tentative="1">
      <w:start w:val="1"/>
      <w:numFmt w:val="bullet"/>
      <w:lvlText w:val=""/>
      <w:lvlJc w:val="left"/>
      <w:pPr>
        <w:ind w:left="4440" w:hanging="360"/>
      </w:pPr>
      <w:rPr>
        <w:rFonts w:ascii="Wingdings" w:hAnsi="Wingdings" w:hint="default"/>
      </w:rPr>
    </w:lvl>
    <w:lvl w:ilvl="6" w:tplc="04080001" w:tentative="1">
      <w:start w:val="1"/>
      <w:numFmt w:val="bullet"/>
      <w:lvlText w:val=""/>
      <w:lvlJc w:val="left"/>
      <w:pPr>
        <w:ind w:left="5160" w:hanging="360"/>
      </w:pPr>
      <w:rPr>
        <w:rFonts w:ascii="Symbol" w:hAnsi="Symbol" w:hint="default"/>
      </w:rPr>
    </w:lvl>
    <w:lvl w:ilvl="7" w:tplc="04080003" w:tentative="1">
      <w:start w:val="1"/>
      <w:numFmt w:val="bullet"/>
      <w:lvlText w:val="o"/>
      <w:lvlJc w:val="left"/>
      <w:pPr>
        <w:ind w:left="5880" w:hanging="360"/>
      </w:pPr>
      <w:rPr>
        <w:rFonts w:ascii="Courier New" w:hAnsi="Courier New" w:cs="Courier New" w:hint="default"/>
      </w:rPr>
    </w:lvl>
    <w:lvl w:ilvl="8" w:tplc="04080005" w:tentative="1">
      <w:start w:val="1"/>
      <w:numFmt w:val="bullet"/>
      <w:lvlText w:val=""/>
      <w:lvlJc w:val="left"/>
      <w:pPr>
        <w:ind w:left="6600" w:hanging="360"/>
      </w:pPr>
      <w:rPr>
        <w:rFonts w:ascii="Wingdings" w:hAnsi="Wingdings" w:hint="default"/>
      </w:rPr>
    </w:lvl>
  </w:abstractNum>
  <w:num w:numId="1" w16cid:durableId="321087101">
    <w:abstractNumId w:val="0"/>
  </w:num>
  <w:num w:numId="2" w16cid:durableId="1871141638">
    <w:abstractNumId w:val="44"/>
  </w:num>
  <w:num w:numId="3" w16cid:durableId="1590113617">
    <w:abstractNumId w:val="27"/>
  </w:num>
  <w:num w:numId="4" w16cid:durableId="1633747646">
    <w:abstractNumId w:val="29"/>
  </w:num>
  <w:num w:numId="5" w16cid:durableId="1027364526">
    <w:abstractNumId w:val="40"/>
  </w:num>
  <w:num w:numId="6" w16cid:durableId="655259684">
    <w:abstractNumId w:val="37"/>
  </w:num>
  <w:num w:numId="7" w16cid:durableId="1905796146">
    <w:abstractNumId w:val="13"/>
  </w:num>
  <w:num w:numId="8" w16cid:durableId="18094316">
    <w:abstractNumId w:val="33"/>
  </w:num>
  <w:num w:numId="9" w16cid:durableId="2063290611">
    <w:abstractNumId w:val="7"/>
  </w:num>
  <w:num w:numId="10" w16cid:durableId="151027058">
    <w:abstractNumId w:val="48"/>
  </w:num>
  <w:num w:numId="11" w16cid:durableId="1052192837">
    <w:abstractNumId w:val="6"/>
  </w:num>
  <w:num w:numId="12" w16cid:durableId="416949109">
    <w:abstractNumId w:val="1"/>
  </w:num>
  <w:num w:numId="13" w16cid:durableId="1843085574">
    <w:abstractNumId w:val="18"/>
  </w:num>
  <w:num w:numId="14" w16cid:durableId="1716007619">
    <w:abstractNumId w:val="23"/>
  </w:num>
  <w:num w:numId="15" w16cid:durableId="355932862">
    <w:abstractNumId w:val="12"/>
  </w:num>
  <w:num w:numId="16" w16cid:durableId="1162627028">
    <w:abstractNumId w:val="19"/>
  </w:num>
  <w:num w:numId="17" w16cid:durableId="702750723">
    <w:abstractNumId w:val="16"/>
  </w:num>
  <w:num w:numId="18" w16cid:durableId="12125018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6243957">
    <w:abstractNumId w:val="11"/>
  </w:num>
  <w:num w:numId="20" w16cid:durableId="61290516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028524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692132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51142561">
    <w:abstractNumId w:val="4"/>
  </w:num>
  <w:num w:numId="24" w16cid:durableId="798496276">
    <w:abstractNumId w:val="17"/>
  </w:num>
  <w:num w:numId="25" w16cid:durableId="1664697734">
    <w:abstractNumId w:val="24"/>
  </w:num>
  <w:num w:numId="26" w16cid:durableId="1529024553">
    <w:abstractNumId w:val="31"/>
  </w:num>
  <w:num w:numId="27" w16cid:durableId="1501000795">
    <w:abstractNumId w:val="36"/>
  </w:num>
  <w:num w:numId="28" w16cid:durableId="1286623412">
    <w:abstractNumId w:val="47"/>
  </w:num>
  <w:num w:numId="29" w16cid:durableId="1497766503">
    <w:abstractNumId w:val="22"/>
  </w:num>
  <w:num w:numId="30" w16cid:durableId="697857628">
    <w:abstractNumId w:val="14"/>
  </w:num>
  <w:num w:numId="31" w16cid:durableId="1579905807">
    <w:abstractNumId w:val="21"/>
  </w:num>
  <w:num w:numId="32" w16cid:durableId="188378986">
    <w:abstractNumId w:val="3"/>
  </w:num>
  <w:num w:numId="33" w16cid:durableId="467163362">
    <w:abstractNumId w:val="5"/>
  </w:num>
  <w:num w:numId="34" w16cid:durableId="1061562837">
    <w:abstractNumId w:val="34"/>
  </w:num>
  <w:num w:numId="35" w16cid:durableId="1567766514">
    <w:abstractNumId w:val="28"/>
  </w:num>
  <w:num w:numId="36" w16cid:durableId="802191484">
    <w:abstractNumId w:val="41"/>
  </w:num>
  <w:num w:numId="37" w16cid:durableId="822546494">
    <w:abstractNumId w:val="35"/>
  </w:num>
  <w:num w:numId="38" w16cid:durableId="495339218">
    <w:abstractNumId w:val="38"/>
  </w:num>
  <w:num w:numId="39" w16cid:durableId="1417630558">
    <w:abstractNumId w:val="39"/>
  </w:num>
  <w:num w:numId="40" w16cid:durableId="1078206339">
    <w:abstractNumId w:val="20"/>
  </w:num>
  <w:num w:numId="41" w16cid:durableId="778187183">
    <w:abstractNumId w:val="43"/>
  </w:num>
  <w:num w:numId="42" w16cid:durableId="252665343">
    <w:abstractNumId w:val="46"/>
  </w:num>
  <w:num w:numId="43" w16cid:durableId="873155850">
    <w:abstractNumId w:val="8"/>
  </w:num>
  <w:num w:numId="44" w16cid:durableId="1166625712">
    <w:abstractNumId w:val="25"/>
  </w:num>
  <w:num w:numId="45" w16cid:durableId="1327903982">
    <w:abstractNumId w:val="45"/>
  </w:num>
  <w:num w:numId="46" w16cid:durableId="220486186">
    <w:abstractNumId w:val="26"/>
  </w:num>
  <w:num w:numId="47" w16cid:durableId="55321498">
    <w:abstractNumId w:val="10"/>
  </w:num>
  <w:num w:numId="48" w16cid:durableId="728455717">
    <w:abstractNumId w:val="9"/>
  </w:num>
  <w:num w:numId="49" w16cid:durableId="157955505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C0"/>
    <w:rsid w:val="00003265"/>
    <w:rsid w:val="000033AB"/>
    <w:rsid w:val="00005684"/>
    <w:rsid w:val="00005E3E"/>
    <w:rsid w:val="000078D6"/>
    <w:rsid w:val="00021220"/>
    <w:rsid w:val="0002270C"/>
    <w:rsid w:val="00037894"/>
    <w:rsid w:val="00044EBC"/>
    <w:rsid w:val="000627A3"/>
    <w:rsid w:val="00064A65"/>
    <w:rsid w:val="00072B5B"/>
    <w:rsid w:val="00084B19"/>
    <w:rsid w:val="00087CB3"/>
    <w:rsid w:val="000917C8"/>
    <w:rsid w:val="00093D4D"/>
    <w:rsid w:val="00095B7C"/>
    <w:rsid w:val="000B170D"/>
    <w:rsid w:val="000B6288"/>
    <w:rsid w:val="000C7053"/>
    <w:rsid w:val="000D6359"/>
    <w:rsid w:val="000D706D"/>
    <w:rsid w:val="000E4796"/>
    <w:rsid w:val="000F0A9C"/>
    <w:rsid w:val="000F39E0"/>
    <w:rsid w:val="001031B5"/>
    <w:rsid w:val="0010390E"/>
    <w:rsid w:val="00107239"/>
    <w:rsid w:val="0011039E"/>
    <w:rsid w:val="00113AA9"/>
    <w:rsid w:val="00126A50"/>
    <w:rsid w:val="00144D11"/>
    <w:rsid w:val="00150AA2"/>
    <w:rsid w:val="00167B46"/>
    <w:rsid w:val="00177731"/>
    <w:rsid w:val="001801F9"/>
    <w:rsid w:val="00183624"/>
    <w:rsid w:val="00186A34"/>
    <w:rsid w:val="00193D93"/>
    <w:rsid w:val="001C3965"/>
    <w:rsid w:val="001C5819"/>
    <w:rsid w:val="001C58C6"/>
    <w:rsid w:val="001D18E6"/>
    <w:rsid w:val="001D4992"/>
    <w:rsid w:val="001D70FB"/>
    <w:rsid w:val="001E1297"/>
    <w:rsid w:val="001E2B23"/>
    <w:rsid w:val="001E460A"/>
    <w:rsid w:val="001F626C"/>
    <w:rsid w:val="002100BE"/>
    <w:rsid w:val="002146C0"/>
    <w:rsid w:val="0023184D"/>
    <w:rsid w:val="00243B9D"/>
    <w:rsid w:val="00252605"/>
    <w:rsid w:val="0027531B"/>
    <w:rsid w:val="002778C0"/>
    <w:rsid w:val="002A0F5E"/>
    <w:rsid w:val="002B0CEE"/>
    <w:rsid w:val="002D315C"/>
    <w:rsid w:val="002D376C"/>
    <w:rsid w:val="002E02E9"/>
    <w:rsid w:val="002E2101"/>
    <w:rsid w:val="002E6550"/>
    <w:rsid w:val="002F4228"/>
    <w:rsid w:val="002F502C"/>
    <w:rsid w:val="002F6A6E"/>
    <w:rsid w:val="003109EC"/>
    <w:rsid w:val="0031532B"/>
    <w:rsid w:val="00316345"/>
    <w:rsid w:val="00320C67"/>
    <w:rsid w:val="00322FF2"/>
    <w:rsid w:val="00324572"/>
    <w:rsid w:val="0032624C"/>
    <w:rsid w:val="003314B3"/>
    <w:rsid w:val="00332D54"/>
    <w:rsid w:val="00336D21"/>
    <w:rsid w:val="00343378"/>
    <w:rsid w:val="00345081"/>
    <w:rsid w:val="00356C93"/>
    <w:rsid w:val="00363F9F"/>
    <w:rsid w:val="003719F2"/>
    <w:rsid w:val="00372B2E"/>
    <w:rsid w:val="003752CC"/>
    <w:rsid w:val="003948E5"/>
    <w:rsid w:val="00397CBB"/>
    <w:rsid w:val="003A4624"/>
    <w:rsid w:val="003A62E5"/>
    <w:rsid w:val="003B229E"/>
    <w:rsid w:val="003B476C"/>
    <w:rsid w:val="003C2F93"/>
    <w:rsid w:val="003D0195"/>
    <w:rsid w:val="003D7E34"/>
    <w:rsid w:val="003F0E0C"/>
    <w:rsid w:val="003F3A97"/>
    <w:rsid w:val="00404FD5"/>
    <w:rsid w:val="00421E14"/>
    <w:rsid w:val="00422276"/>
    <w:rsid w:val="004227E0"/>
    <w:rsid w:val="00422C27"/>
    <w:rsid w:val="00434E33"/>
    <w:rsid w:val="00445A88"/>
    <w:rsid w:val="004460CE"/>
    <w:rsid w:val="00454FAC"/>
    <w:rsid w:val="00455915"/>
    <w:rsid w:val="00455ED4"/>
    <w:rsid w:val="004665C8"/>
    <w:rsid w:val="00484C39"/>
    <w:rsid w:val="00490F12"/>
    <w:rsid w:val="00491DD6"/>
    <w:rsid w:val="004A27D5"/>
    <w:rsid w:val="004A3005"/>
    <w:rsid w:val="004B0A48"/>
    <w:rsid w:val="004B286E"/>
    <w:rsid w:val="004B2B6C"/>
    <w:rsid w:val="004B4C8A"/>
    <w:rsid w:val="004C60ED"/>
    <w:rsid w:val="004D215B"/>
    <w:rsid w:val="004D6484"/>
    <w:rsid w:val="004F3D57"/>
    <w:rsid w:val="005054EA"/>
    <w:rsid w:val="00513CEF"/>
    <w:rsid w:val="0053395F"/>
    <w:rsid w:val="00543079"/>
    <w:rsid w:val="00551BA7"/>
    <w:rsid w:val="0056067B"/>
    <w:rsid w:val="00563092"/>
    <w:rsid w:val="00566B8B"/>
    <w:rsid w:val="0057520D"/>
    <w:rsid w:val="005869EC"/>
    <w:rsid w:val="005924C5"/>
    <w:rsid w:val="005A44F1"/>
    <w:rsid w:val="005B2F89"/>
    <w:rsid w:val="005D323E"/>
    <w:rsid w:val="005E0A32"/>
    <w:rsid w:val="005E52F3"/>
    <w:rsid w:val="005F1CC2"/>
    <w:rsid w:val="0060132D"/>
    <w:rsid w:val="00601FDB"/>
    <w:rsid w:val="00622A7A"/>
    <w:rsid w:val="0062468F"/>
    <w:rsid w:val="00630AB0"/>
    <w:rsid w:val="006462F2"/>
    <w:rsid w:val="006464C7"/>
    <w:rsid w:val="006507BF"/>
    <w:rsid w:val="00650AEB"/>
    <w:rsid w:val="006567DE"/>
    <w:rsid w:val="006579AF"/>
    <w:rsid w:val="006638C2"/>
    <w:rsid w:val="00665969"/>
    <w:rsid w:val="00666081"/>
    <w:rsid w:val="0068766C"/>
    <w:rsid w:val="00693DCC"/>
    <w:rsid w:val="00694C36"/>
    <w:rsid w:val="006A1712"/>
    <w:rsid w:val="006A1FFB"/>
    <w:rsid w:val="006A2115"/>
    <w:rsid w:val="006B6888"/>
    <w:rsid w:val="006D01AF"/>
    <w:rsid w:val="006D11D3"/>
    <w:rsid w:val="006E31C1"/>
    <w:rsid w:val="006F1A94"/>
    <w:rsid w:val="006F5222"/>
    <w:rsid w:val="00714FDB"/>
    <w:rsid w:val="00716E70"/>
    <w:rsid w:val="007204C9"/>
    <w:rsid w:val="00733ECD"/>
    <w:rsid w:val="00736082"/>
    <w:rsid w:val="00737453"/>
    <w:rsid w:val="00745C17"/>
    <w:rsid w:val="00751DCA"/>
    <w:rsid w:val="0075546D"/>
    <w:rsid w:val="007639F1"/>
    <w:rsid w:val="0076615B"/>
    <w:rsid w:val="00773BA0"/>
    <w:rsid w:val="0077413F"/>
    <w:rsid w:val="007759AC"/>
    <w:rsid w:val="00776D1B"/>
    <w:rsid w:val="00787609"/>
    <w:rsid w:val="007A3F00"/>
    <w:rsid w:val="007B126A"/>
    <w:rsid w:val="007B4ED7"/>
    <w:rsid w:val="007B65FE"/>
    <w:rsid w:val="007C56E6"/>
    <w:rsid w:val="007C736D"/>
    <w:rsid w:val="007D05CB"/>
    <w:rsid w:val="007D23D1"/>
    <w:rsid w:val="007E0B6A"/>
    <w:rsid w:val="007E4951"/>
    <w:rsid w:val="00802A67"/>
    <w:rsid w:val="00816329"/>
    <w:rsid w:val="00826284"/>
    <w:rsid w:val="008278C0"/>
    <w:rsid w:val="00835764"/>
    <w:rsid w:val="008371F7"/>
    <w:rsid w:val="00840071"/>
    <w:rsid w:val="00842E46"/>
    <w:rsid w:val="00850CA4"/>
    <w:rsid w:val="00851148"/>
    <w:rsid w:val="0085391A"/>
    <w:rsid w:val="0085510B"/>
    <w:rsid w:val="008577CD"/>
    <w:rsid w:val="00866852"/>
    <w:rsid w:val="00881E9F"/>
    <w:rsid w:val="00883FFE"/>
    <w:rsid w:val="008A650B"/>
    <w:rsid w:val="008B142B"/>
    <w:rsid w:val="008B5FBD"/>
    <w:rsid w:val="008B683E"/>
    <w:rsid w:val="008C415C"/>
    <w:rsid w:val="008D3BDD"/>
    <w:rsid w:val="008E0F62"/>
    <w:rsid w:val="008F1460"/>
    <w:rsid w:val="008F254E"/>
    <w:rsid w:val="008F2973"/>
    <w:rsid w:val="008F4B7A"/>
    <w:rsid w:val="008F668B"/>
    <w:rsid w:val="0091249C"/>
    <w:rsid w:val="009157AA"/>
    <w:rsid w:val="0092595F"/>
    <w:rsid w:val="00934A88"/>
    <w:rsid w:val="00937ED3"/>
    <w:rsid w:val="00944B04"/>
    <w:rsid w:val="00947421"/>
    <w:rsid w:val="009475B9"/>
    <w:rsid w:val="00947EF5"/>
    <w:rsid w:val="00956609"/>
    <w:rsid w:val="009647F7"/>
    <w:rsid w:val="00965B16"/>
    <w:rsid w:val="00971C5A"/>
    <w:rsid w:val="00972571"/>
    <w:rsid w:val="00975546"/>
    <w:rsid w:val="009869A5"/>
    <w:rsid w:val="009875DA"/>
    <w:rsid w:val="00987A30"/>
    <w:rsid w:val="009A7EC7"/>
    <w:rsid w:val="009B7F60"/>
    <w:rsid w:val="009C6A34"/>
    <w:rsid w:val="009D093F"/>
    <w:rsid w:val="009D1C88"/>
    <w:rsid w:val="009F4164"/>
    <w:rsid w:val="00A16046"/>
    <w:rsid w:val="00A371D8"/>
    <w:rsid w:val="00A37EAC"/>
    <w:rsid w:val="00A45302"/>
    <w:rsid w:val="00A6532B"/>
    <w:rsid w:val="00A65F17"/>
    <w:rsid w:val="00A665FA"/>
    <w:rsid w:val="00A703CF"/>
    <w:rsid w:val="00A720C1"/>
    <w:rsid w:val="00A73A7C"/>
    <w:rsid w:val="00A863B9"/>
    <w:rsid w:val="00A86B7D"/>
    <w:rsid w:val="00A90934"/>
    <w:rsid w:val="00AA2C1A"/>
    <w:rsid w:val="00AA5E08"/>
    <w:rsid w:val="00AB599F"/>
    <w:rsid w:val="00AE163F"/>
    <w:rsid w:val="00B01FB1"/>
    <w:rsid w:val="00B0709A"/>
    <w:rsid w:val="00B109A1"/>
    <w:rsid w:val="00B25378"/>
    <w:rsid w:val="00B33C04"/>
    <w:rsid w:val="00B4263C"/>
    <w:rsid w:val="00B42FD5"/>
    <w:rsid w:val="00B5059B"/>
    <w:rsid w:val="00B557DD"/>
    <w:rsid w:val="00B63E39"/>
    <w:rsid w:val="00B67672"/>
    <w:rsid w:val="00B71EF3"/>
    <w:rsid w:val="00B766EF"/>
    <w:rsid w:val="00B767A0"/>
    <w:rsid w:val="00B82BF4"/>
    <w:rsid w:val="00B9119A"/>
    <w:rsid w:val="00BA507D"/>
    <w:rsid w:val="00BA536E"/>
    <w:rsid w:val="00BC193A"/>
    <w:rsid w:val="00BC37C2"/>
    <w:rsid w:val="00BD026A"/>
    <w:rsid w:val="00BD3DA1"/>
    <w:rsid w:val="00BD7851"/>
    <w:rsid w:val="00BE02D5"/>
    <w:rsid w:val="00BE4278"/>
    <w:rsid w:val="00BF3665"/>
    <w:rsid w:val="00BF4FE9"/>
    <w:rsid w:val="00C2334E"/>
    <w:rsid w:val="00C259C9"/>
    <w:rsid w:val="00C270E3"/>
    <w:rsid w:val="00C31280"/>
    <w:rsid w:val="00C31F46"/>
    <w:rsid w:val="00C4563E"/>
    <w:rsid w:val="00C470BE"/>
    <w:rsid w:val="00C5614A"/>
    <w:rsid w:val="00C57AAF"/>
    <w:rsid w:val="00C602C6"/>
    <w:rsid w:val="00C67154"/>
    <w:rsid w:val="00C74959"/>
    <w:rsid w:val="00C76A48"/>
    <w:rsid w:val="00C839DF"/>
    <w:rsid w:val="00C85378"/>
    <w:rsid w:val="00C90574"/>
    <w:rsid w:val="00C9076F"/>
    <w:rsid w:val="00CA7E8B"/>
    <w:rsid w:val="00CB169D"/>
    <w:rsid w:val="00CC1249"/>
    <w:rsid w:val="00CD34CA"/>
    <w:rsid w:val="00CD4153"/>
    <w:rsid w:val="00CD6A88"/>
    <w:rsid w:val="00CE6148"/>
    <w:rsid w:val="00CE65BE"/>
    <w:rsid w:val="00CF1FF3"/>
    <w:rsid w:val="00CF5F48"/>
    <w:rsid w:val="00D06529"/>
    <w:rsid w:val="00D115EA"/>
    <w:rsid w:val="00D13C4D"/>
    <w:rsid w:val="00D23191"/>
    <w:rsid w:val="00D23346"/>
    <w:rsid w:val="00D23423"/>
    <w:rsid w:val="00D30EEA"/>
    <w:rsid w:val="00D3260A"/>
    <w:rsid w:val="00D4596D"/>
    <w:rsid w:val="00D52286"/>
    <w:rsid w:val="00D5463F"/>
    <w:rsid w:val="00D73CF7"/>
    <w:rsid w:val="00D853E4"/>
    <w:rsid w:val="00D90707"/>
    <w:rsid w:val="00D95012"/>
    <w:rsid w:val="00DC357F"/>
    <w:rsid w:val="00DC41F1"/>
    <w:rsid w:val="00DC762C"/>
    <w:rsid w:val="00DD39FE"/>
    <w:rsid w:val="00DD5B52"/>
    <w:rsid w:val="00DE2A88"/>
    <w:rsid w:val="00DE2ED7"/>
    <w:rsid w:val="00DE34F5"/>
    <w:rsid w:val="00DE5CBE"/>
    <w:rsid w:val="00E00821"/>
    <w:rsid w:val="00E026ED"/>
    <w:rsid w:val="00E0329D"/>
    <w:rsid w:val="00E26B4E"/>
    <w:rsid w:val="00E41ADB"/>
    <w:rsid w:val="00E42092"/>
    <w:rsid w:val="00E44A30"/>
    <w:rsid w:val="00E44D22"/>
    <w:rsid w:val="00E528F3"/>
    <w:rsid w:val="00E622C9"/>
    <w:rsid w:val="00E629D3"/>
    <w:rsid w:val="00E66BCB"/>
    <w:rsid w:val="00E67ED8"/>
    <w:rsid w:val="00E701AC"/>
    <w:rsid w:val="00E818D3"/>
    <w:rsid w:val="00E92242"/>
    <w:rsid w:val="00E948B2"/>
    <w:rsid w:val="00EA1E18"/>
    <w:rsid w:val="00EA3502"/>
    <w:rsid w:val="00EB7A35"/>
    <w:rsid w:val="00EC007D"/>
    <w:rsid w:val="00EC6050"/>
    <w:rsid w:val="00EE6A8D"/>
    <w:rsid w:val="00EF5CB4"/>
    <w:rsid w:val="00F13695"/>
    <w:rsid w:val="00F13806"/>
    <w:rsid w:val="00F148B0"/>
    <w:rsid w:val="00F15586"/>
    <w:rsid w:val="00F22062"/>
    <w:rsid w:val="00F24359"/>
    <w:rsid w:val="00F25F66"/>
    <w:rsid w:val="00F31565"/>
    <w:rsid w:val="00F370A5"/>
    <w:rsid w:val="00F55F39"/>
    <w:rsid w:val="00F81421"/>
    <w:rsid w:val="00F83DB9"/>
    <w:rsid w:val="00FA6177"/>
    <w:rsid w:val="00FB7E96"/>
    <w:rsid w:val="00FD14FA"/>
    <w:rsid w:val="00FF2643"/>
    <w:rsid w:val="00FF4AE7"/>
    <w:rsid w:val="00FF6D0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70A4C"/>
  <w15:docId w15:val="{0BD61C5E-4D0A-4993-B117-CBF9D944E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C67"/>
    <w:pPr>
      <w:spacing w:after="200" w:line="276" w:lineRule="auto"/>
    </w:pPr>
    <w:rPr>
      <w:sz w:val="22"/>
      <w:szCs w:val="22"/>
      <w:lang w:eastAsia="en-US"/>
    </w:rPr>
  </w:style>
  <w:style w:type="paragraph" w:styleId="1">
    <w:name w:val="heading 1"/>
    <w:basedOn w:val="a"/>
    <w:next w:val="a"/>
    <w:link w:val="1Char"/>
    <w:qFormat/>
    <w:rsid w:val="00C9076F"/>
    <w:pPr>
      <w:keepNext/>
      <w:numPr>
        <w:numId w:val="1"/>
      </w:numPr>
      <w:suppressAutoHyphens/>
      <w:spacing w:after="0" w:line="240" w:lineRule="auto"/>
      <w:ind w:left="0" w:right="34" w:firstLine="0"/>
      <w:jc w:val="center"/>
      <w:outlineLvl w:val="0"/>
    </w:pPr>
    <w:rPr>
      <w:rFonts w:ascii="Times New Roman" w:eastAsia="Times New Roman" w:hAnsi="Times New Roman"/>
      <w:b/>
      <w:sz w:val="26"/>
      <w:szCs w:val="24"/>
      <w:lang w:eastAsia="zh-CN"/>
    </w:rPr>
  </w:style>
  <w:style w:type="paragraph" w:styleId="2">
    <w:name w:val="heading 2"/>
    <w:basedOn w:val="a"/>
    <w:next w:val="a"/>
    <w:link w:val="2Char"/>
    <w:uiPriority w:val="9"/>
    <w:semiHidden/>
    <w:unhideWhenUsed/>
    <w:qFormat/>
    <w:rsid w:val="003719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404FD5"/>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Char"/>
    <w:uiPriority w:val="9"/>
    <w:semiHidden/>
    <w:unhideWhenUsed/>
    <w:qFormat/>
    <w:rsid w:val="00745C1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semiHidden/>
    <w:unhideWhenUsed/>
    <w:qFormat/>
    <w:rsid w:val="002B0CEE"/>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8A650B"/>
    <w:rPr>
      <w:b/>
      <w:bCs/>
    </w:rPr>
  </w:style>
  <w:style w:type="character" w:styleId="a4">
    <w:name w:val="Emphasis"/>
    <w:uiPriority w:val="20"/>
    <w:qFormat/>
    <w:rsid w:val="008A650B"/>
    <w:rPr>
      <w:i/>
      <w:iCs/>
    </w:rPr>
  </w:style>
  <w:style w:type="character" w:customStyle="1" w:styleId="1Char">
    <w:name w:val="Επικεφαλίδα 1 Char"/>
    <w:link w:val="1"/>
    <w:rsid w:val="00C9076F"/>
    <w:rPr>
      <w:rFonts w:ascii="Times New Roman" w:eastAsia="Times New Roman" w:hAnsi="Times New Roman"/>
      <w:b/>
      <w:sz w:val="26"/>
      <w:szCs w:val="24"/>
      <w:lang w:eastAsia="zh-CN"/>
    </w:rPr>
  </w:style>
  <w:style w:type="paragraph" w:customStyle="1" w:styleId="10">
    <w:name w:val="Παράγραφος λίστας1"/>
    <w:basedOn w:val="a"/>
    <w:rsid w:val="007759AC"/>
    <w:pPr>
      <w:spacing w:after="160" w:line="259" w:lineRule="auto"/>
      <w:ind w:left="720"/>
      <w:contextualSpacing/>
    </w:pPr>
    <w:rPr>
      <w:rFonts w:eastAsia="Times New Roman"/>
    </w:rPr>
  </w:style>
  <w:style w:type="character" w:styleId="-">
    <w:name w:val="Hyperlink"/>
    <w:rsid w:val="00842E46"/>
    <w:rPr>
      <w:color w:val="0000FF"/>
      <w:u w:val="single"/>
    </w:rPr>
  </w:style>
  <w:style w:type="paragraph" w:styleId="Web">
    <w:name w:val="Normal (Web)"/>
    <w:basedOn w:val="a"/>
    <w:uiPriority w:val="99"/>
    <w:rsid w:val="00F22062"/>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5Char">
    <w:name w:val="Επικεφαλίδα 5 Char"/>
    <w:link w:val="5"/>
    <w:uiPriority w:val="9"/>
    <w:semiHidden/>
    <w:rsid w:val="002B0CEE"/>
    <w:rPr>
      <w:rFonts w:ascii="Calibri" w:eastAsia="Times New Roman" w:hAnsi="Calibri" w:cs="Times New Roman"/>
      <w:b/>
      <w:bCs/>
      <w:i/>
      <w:iCs/>
      <w:sz w:val="26"/>
      <w:szCs w:val="26"/>
      <w:lang w:eastAsia="en-US"/>
    </w:rPr>
  </w:style>
  <w:style w:type="paragraph" w:styleId="a5">
    <w:name w:val="List Paragraph"/>
    <w:basedOn w:val="a"/>
    <w:uiPriority w:val="34"/>
    <w:qFormat/>
    <w:rsid w:val="003F3A97"/>
    <w:pPr>
      <w:spacing w:after="160" w:line="259" w:lineRule="auto"/>
      <w:ind w:left="720"/>
      <w:contextualSpacing/>
    </w:pPr>
  </w:style>
  <w:style w:type="paragraph" w:customStyle="1" w:styleId="Web1">
    <w:name w:val="Κανονικό (Web)1"/>
    <w:basedOn w:val="a"/>
    <w:rsid w:val="000C7053"/>
    <w:pPr>
      <w:suppressAutoHyphens/>
      <w:spacing w:before="280" w:after="280" w:line="240" w:lineRule="auto"/>
    </w:pPr>
    <w:rPr>
      <w:rFonts w:ascii="Times New Roman" w:eastAsia="Times New Roman" w:hAnsi="Times New Roman"/>
      <w:kern w:val="1"/>
      <w:sz w:val="24"/>
      <w:szCs w:val="24"/>
      <w:lang w:eastAsia="el-GR"/>
    </w:rPr>
  </w:style>
  <w:style w:type="paragraph" w:styleId="a6">
    <w:name w:val="Balloon Text"/>
    <w:basedOn w:val="a"/>
    <w:link w:val="Char"/>
    <w:uiPriority w:val="99"/>
    <w:semiHidden/>
    <w:unhideWhenUsed/>
    <w:rsid w:val="00D95012"/>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D95012"/>
    <w:rPr>
      <w:rFonts w:ascii="Tahoma" w:hAnsi="Tahoma" w:cs="Tahoma"/>
      <w:sz w:val="16"/>
      <w:szCs w:val="16"/>
      <w:lang w:eastAsia="en-US"/>
    </w:rPr>
  </w:style>
  <w:style w:type="character" w:customStyle="1" w:styleId="3Char">
    <w:name w:val="Επικεφαλίδα 3 Char"/>
    <w:basedOn w:val="a0"/>
    <w:link w:val="3"/>
    <w:uiPriority w:val="9"/>
    <w:semiHidden/>
    <w:rsid w:val="00404FD5"/>
    <w:rPr>
      <w:rFonts w:asciiTheme="majorHAnsi" w:eastAsiaTheme="majorEastAsia" w:hAnsiTheme="majorHAnsi" w:cstheme="majorBidi"/>
      <w:b/>
      <w:bCs/>
      <w:color w:val="5B9BD5" w:themeColor="accent1"/>
      <w:sz w:val="22"/>
      <w:szCs w:val="22"/>
      <w:lang w:eastAsia="en-US"/>
    </w:rPr>
  </w:style>
  <w:style w:type="paragraph" w:customStyle="1" w:styleId="gmail-msolistparagraph">
    <w:name w:val="gmail-msolistparagraph"/>
    <w:basedOn w:val="a"/>
    <w:rsid w:val="00BD3DA1"/>
    <w:pPr>
      <w:spacing w:before="100" w:beforeAutospacing="1" w:after="100" w:afterAutospacing="1" w:line="240" w:lineRule="auto"/>
    </w:pPr>
    <w:rPr>
      <w:rFonts w:ascii="Times New Roman" w:eastAsiaTheme="minorHAnsi" w:hAnsi="Times New Roman"/>
      <w:sz w:val="24"/>
      <w:szCs w:val="24"/>
      <w:lang w:eastAsia="el-GR"/>
    </w:rPr>
  </w:style>
  <w:style w:type="character" w:customStyle="1" w:styleId="4Char">
    <w:name w:val="Επικεφαλίδα 4 Char"/>
    <w:basedOn w:val="a0"/>
    <w:link w:val="4"/>
    <w:uiPriority w:val="9"/>
    <w:semiHidden/>
    <w:rsid w:val="00745C17"/>
    <w:rPr>
      <w:rFonts w:asciiTheme="majorHAnsi" w:eastAsiaTheme="majorEastAsia" w:hAnsiTheme="majorHAnsi" w:cstheme="majorBidi"/>
      <w:i/>
      <w:iCs/>
      <w:color w:val="2E74B5" w:themeColor="accent1" w:themeShade="BF"/>
      <w:sz w:val="22"/>
      <w:szCs w:val="22"/>
      <w:lang w:eastAsia="en-US"/>
    </w:rPr>
  </w:style>
  <w:style w:type="character" w:customStyle="1" w:styleId="2Char">
    <w:name w:val="Επικεφαλίδα 2 Char"/>
    <w:basedOn w:val="a0"/>
    <w:link w:val="2"/>
    <w:uiPriority w:val="9"/>
    <w:semiHidden/>
    <w:rsid w:val="003719F2"/>
    <w:rPr>
      <w:rFonts w:asciiTheme="majorHAnsi" w:eastAsiaTheme="majorEastAsia" w:hAnsiTheme="majorHAnsi" w:cstheme="majorBidi"/>
      <w:color w:val="2E74B5" w:themeColor="accent1" w:themeShade="BF"/>
      <w:sz w:val="26"/>
      <w:szCs w:val="26"/>
      <w:lang w:eastAsia="en-US"/>
    </w:rPr>
  </w:style>
  <w:style w:type="paragraph" w:styleId="a7">
    <w:name w:val="header"/>
    <w:basedOn w:val="a"/>
    <w:link w:val="Char0"/>
    <w:uiPriority w:val="99"/>
    <w:unhideWhenUsed/>
    <w:rsid w:val="00F13806"/>
    <w:pPr>
      <w:tabs>
        <w:tab w:val="center" w:pos="4153"/>
        <w:tab w:val="right" w:pos="8306"/>
      </w:tabs>
      <w:spacing w:after="0" w:line="240" w:lineRule="auto"/>
    </w:pPr>
  </w:style>
  <w:style w:type="character" w:customStyle="1" w:styleId="Char0">
    <w:name w:val="Κεφαλίδα Char"/>
    <w:basedOn w:val="a0"/>
    <w:link w:val="a7"/>
    <w:uiPriority w:val="99"/>
    <w:rsid w:val="00F13806"/>
    <w:rPr>
      <w:sz w:val="22"/>
      <w:szCs w:val="22"/>
      <w:lang w:eastAsia="en-US"/>
    </w:rPr>
  </w:style>
  <w:style w:type="paragraph" w:styleId="a8">
    <w:name w:val="footer"/>
    <w:basedOn w:val="a"/>
    <w:link w:val="Char1"/>
    <w:uiPriority w:val="99"/>
    <w:semiHidden/>
    <w:unhideWhenUsed/>
    <w:rsid w:val="00F13806"/>
    <w:pPr>
      <w:tabs>
        <w:tab w:val="center" w:pos="4153"/>
        <w:tab w:val="right" w:pos="8306"/>
      </w:tabs>
      <w:spacing w:after="0" w:line="240" w:lineRule="auto"/>
    </w:pPr>
  </w:style>
  <w:style w:type="character" w:customStyle="1" w:styleId="Char1">
    <w:name w:val="Υποσέλιδο Char"/>
    <w:basedOn w:val="a0"/>
    <w:link w:val="a8"/>
    <w:uiPriority w:val="99"/>
    <w:semiHidden/>
    <w:rsid w:val="00F1380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22260">
      <w:bodyDiv w:val="1"/>
      <w:marLeft w:val="0"/>
      <w:marRight w:val="0"/>
      <w:marTop w:val="0"/>
      <w:marBottom w:val="0"/>
      <w:divBdr>
        <w:top w:val="none" w:sz="0" w:space="0" w:color="auto"/>
        <w:left w:val="none" w:sz="0" w:space="0" w:color="auto"/>
        <w:bottom w:val="none" w:sz="0" w:space="0" w:color="auto"/>
        <w:right w:val="none" w:sz="0" w:space="0" w:color="auto"/>
      </w:divBdr>
      <w:divsChild>
        <w:div w:id="1733700778">
          <w:marLeft w:val="0"/>
          <w:marRight w:val="0"/>
          <w:marTop w:val="0"/>
          <w:marBottom w:val="0"/>
          <w:divBdr>
            <w:top w:val="none" w:sz="0" w:space="0" w:color="auto"/>
            <w:left w:val="none" w:sz="0" w:space="0" w:color="auto"/>
            <w:bottom w:val="none" w:sz="0" w:space="0" w:color="auto"/>
            <w:right w:val="none" w:sz="0" w:space="0" w:color="auto"/>
          </w:divBdr>
        </w:div>
        <w:div w:id="264190140">
          <w:marLeft w:val="0"/>
          <w:marRight w:val="0"/>
          <w:marTop w:val="0"/>
          <w:marBottom w:val="0"/>
          <w:divBdr>
            <w:top w:val="none" w:sz="0" w:space="0" w:color="auto"/>
            <w:left w:val="none" w:sz="0" w:space="0" w:color="auto"/>
            <w:bottom w:val="none" w:sz="0" w:space="0" w:color="auto"/>
            <w:right w:val="none" w:sz="0" w:space="0" w:color="auto"/>
          </w:divBdr>
        </w:div>
        <w:div w:id="252664972">
          <w:marLeft w:val="0"/>
          <w:marRight w:val="0"/>
          <w:marTop w:val="0"/>
          <w:marBottom w:val="0"/>
          <w:divBdr>
            <w:top w:val="none" w:sz="0" w:space="0" w:color="auto"/>
            <w:left w:val="none" w:sz="0" w:space="0" w:color="auto"/>
            <w:bottom w:val="none" w:sz="0" w:space="0" w:color="auto"/>
            <w:right w:val="none" w:sz="0" w:space="0" w:color="auto"/>
          </w:divBdr>
        </w:div>
      </w:divsChild>
    </w:div>
    <w:div w:id="103235608">
      <w:bodyDiv w:val="1"/>
      <w:marLeft w:val="0"/>
      <w:marRight w:val="0"/>
      <w:marTop w:val="0"/>
      <w:marBottom w:val="0"/>
      <w:divBdr>
        <w:top w:val="none" w:sz="0" w:space="0" w:color="auto"/>
        <w:left w:val="none" w:sz="0" w:space="0" w:color="auto"/>
        <w:bottom w:val="none" w:sz="0" w:space="0" w:color="auto"/>
        <w:right w:val="none" w:sz="0" w:space="0" w:color="auto"/>
      </w:divBdr>
    </w:div>
    <w:div w:id="113837517">
      <w:bodyDiv w:val="1"/>
      <w:marLeft w:val="0"/>
      <w:marRight w:val="0"/>
      <w:marTop w:val="0"/>
      <w:marBottom w:val="0"/>
      <w:divBdr>
        <w:top w:val="none" w:sz="0" w:space="0" w:color="auto"/>
        <w:left w:val="none" w:sz="0" w:space="0" w:color="auto"/>
        <w:bottom w:val="none" w:sz="0" w:space="0" w:color="auto"/>
        <w:right w:val="none" w:sz="0" w:space="0" w:color="auto"/>
      </w:divBdr>
      <w:divsChild>
        <w:div w:id="390351263">
          <w:marLeft w:val="0"/>
          <w:marRight w:val="0"/>
          <w:marTop w:val="0"/>
          <w:marBottom w:val="0"/>
          <w:divBdr>
            <w:top w:val="none" w:sz="0" w:space="0" w:color="auto"/>
            <w:left w:val="none" w:sz="0" w:space="0" w:color="auto"/>
            <w:bottom w:val="none" w:sz="0" w:space="0" w:color="auto"/>
            <w:right w:val="none" w:sz="0" w:space="0" w:color="auto"/>
          </w:divBdr>
        </w:div>
      </w:divsChild>
    </w:div>
    <w:div w:id="146671835">
      <w:bodyDiv w:val="1"/>
      <w:marLeft w:val="0"/>
      <w:marRight w:val="0"/>
      <w:marTop w:val="0"/>
      <w:marBottom w:val="0"/>
      <w:divBdr>
        <w:top w:val="none" w:sz="0" w:space="0" w:color="auto"/>
        <w:left w:val="none" w:sz="0" w:space="0" w:color="auto"/>
        <w:bottom w:val="none" w:sz="0" w:space="0" w:color="auto"/>
        <w:right w:val="none" w:sz="0" w:space="0" w:color="auto"/>
      </w:divBdr>
      <w:divsChild>
        <w:div w:id="1984120413">
          <w:marLeft w:val="0"/>
          <w:marRight w:val="0"/>
          <w:marTop w:val="0"/>
          <w:marBottom w:val="0"/>
          <w:divBdr>
            <w:top w:val="none" w:sz="0" w:space="0" w:color="auto"/>
            <w:left w:val="none" w:sz="0" w:space="0" w:color="auto"/>
            <w:bottom w:val="none" w:sz="0" w:space="0" w:color="auto"/>
            <w:right w:val="none" w:sz="0" w:space="0" w:color="auto"/>
          </w:divBdr>
        </w:div>
      </w:divsChild>
    </w:div>
    <w:div w:id="181357755">
      <w:bodyDiv w:val="1"/>
      <w:marLeft w:val="0"/>
      <w:marRight w:val="0"/>
      <w:marTop w:val="0"/>
      <w:marBottom w:val="0"/>
      <w:divBdr>
        <w:top w:val="none" w:sz="0" w:space="0" w:color="auto"/>
        <w:left w:val="none" w:sz="0" w:space="0" w:color="auto"/>
        <w:bottom w:val="none" w:sz="0" w:space="0" w:color="auto"/>
        <w:right w:val="none" w:sz="0" w:space="0" w:color="auto"/>
      </w:divBdr>
      <w:divsChild>
        <w:div w:id="1207255632">
          <w:marLeft w:val="0"/>
          <w:marRight w:val="0"/>
          <w:marTop w:val="0"/>
          <w:marBottom w:val="0"/>
          <w:divBdr>
            <w:top w:val="none" w:sz="0" w:space="0" w:color="auto"/>
            <w:left w:val="none" w:sz="0" w:space="0" w:color="auto"/>
            <w:bottom w:val="none" w:sz="0" w:space="0" w:color="auto"/>
            <w:right w:val="none" w:sz="0" w:space="0" w:color="auto"/>
          </w:divBdr>
        </w:div>
      </w:divsChild>
    </w:div>
    <w:div w:id="186020273">
      <w:bodyDiv w:val="1"/>
      <w:marLeft w:val="0"/>
      <w:marRight w:val="0"/>
      <w:marTop w:val="0"/>
      <w:marBottom w:val="0"/>
      <w:divBdr>
        <w:top w:val="none" w:sz="0" w:space="0" w:color="auto"/>
        <w:left w:val="none" w:sz="0" w:space="0" w:color="auto"/>
        <w:bottom w:val="none" w:sz="0" w:space="0" w:color="auto"/>
        <w:right w:val="none" w:sz="0" w:space="0" w:color="auto"/>
      </w:divBdr>
    </w:div>
    <w:div w:id="318466582">
      <w:bodyDiv w:val="1"/>
      <w:marLeft w:val="0"/>
      <w:marRight w:val="0"/>
      <w:marTop w:val="0"/>
      <w:marBottom w:val="0"/>
      <w:divBdr>
        <w:top w:val="none" w:sz="0" w:space="0" w:color="auto"/>
        <w:left w:val="none" w:sz="0" w:space="0" w:color="auto"/>
        <w:bottom w:val="none" w:sz="0" w:space="0" w:color="auto"/>
        <w:right w:val="none" w:sz="0" w:space="0" w:color="auto"/>
      </w:divBdr>
    </w:div>
    <w:div w:id="325255422">
      <w:bodyDiv w:val="1"/>
      <w:marLeft w:val="0"/>
      <w:marRight w:val="0"/>
      <w:marTop w:val="0"/>
      <w:marBottom w:val="0"/>
      <w:divBdr>
        <w:top w:val="none" w:sz="0" w:space="0" w:color="auto"/>
        <w:left w:val="none" w:sz="0" w:space="0" w:color="auto"/>
        <w:bottom w:val="none" w:sz="0" w:space="0" w:color="auto"/>
        <w:right w:val="none" w:sz="0" w:space="0" w:color="auto"/>
      </w:divBdr>
      <w:divsChild>
        <w:div w:id="1424565554">
          <w:marLeft w:val="0"/>
          <w:marRight w:val="0"/>
          <w:marTop w:val="0"/>
          <w:marBottom w:val="0"/>
          <w:divBdr>
            <w:top w:val="none" w:sz="0" w:space="0" w:color="auto"/>
            <w:left w:val="none" w:sz="0" w:space="0" w:color="auto"/>
            <w:bottom w:val="none" w:sz="0" w:space="0" w:color="auto"/>
            <w:right w:val="none" w:sz="0" w:space="0" w:color="auto"/>
          </w:divBdr>
        </w:div>
      </w:divsChild>
    </w:div>
    <w:div w:id="375202811">
      <w:bodyDiv w:val="1"/>
      <w:marLeft w:val="0"/>
      <w:marRight w:val="0"/>
      <w:marTop w:val="0"/>
      <w:marBottom w:val="0"/>
      <w:divBdr>
        <w:top w:val="none" w:sz="0" w:space="0" w:color="auto"/>
        <w:left w:val="none" w:sz="0" w:space="0" w:color="auto"/>
        <w:bottom w:val="none" w:sz="0" w:space="0" w:color="auto"/>
        <w:right w:val="none" w:sz="0" w:space="0" w:color="auto"/>
      </w:divBdr>
      <w:divsChild>
        <w:div w:id="751465964">
          <w:blockQuote w:val="1"/>
          <w:marLeft w:val="60"/>
          <w:marRight w:val="0"/>
          <w:marTop w:val="100"/>
          <w:marBottom w:val="100"/>
          <w:divBdr>
            <w:top w:val="none" w:sz="0" w:space="0" w:color="auto"/>
            <w:left w:val="single" w:sz="12" w:space="3" w:color="000000"/>
            <w:bottom w:val="none" w:sz="0" w:space="0" w:color="auto"/>
            <w:right w:val="none" w:sz="0" w:space="0" w:color="auto"/>
          </w:divBdr>
          <w:divsChild>
            <w:div w:id="1032417332">
              <w:marLeft w:val="0"/>
              <w:marRight w:val="0"/>
              <w:marTop w:val="0"/>
              <w:marBottom w:val="0"/>
              <w:divBdr>
                <w:top w:val="none" w:sz="0" w:space="0" w:color="auto"/>
                <w:left w:val="none" w:sz="0" w:space="0" w:color="auto"/>
                <w:bottom w:val="none" w:sz="0" w:space="0" w:color="auto"/>
                <w:right w:val="none" w:sz="0" w:space="0" w:color="auto"/>
              </w:divBdr>
              <w:divsChild>
                <w:div w:id="1782796529">
                  <w:marLeft w:val="0"/>
                  <w:marRight w:val="0"/>
                  <w:marTop w:val="0"/>
                  <w:marBottom w:val="0"/>
                  <w:divBdr>
                    <w:top w:val="none" w:sz="0" w:space="0" w:color="auto"/>
                    <w:left w:val="none" w:sz="0" w:space="0" w:color="auto"/>
                    <w:bottom w:val="none" w:sz="0" w:space="0" w:color="auto"/>
                    <w:right w:val="none" w:sz="0" w:space="0" w:color="auto"/>
                  </w:divBdr>
                  <w:divsChild>
                    <w:div w:id="1545210390">
                      <w:marLeft w:val="0"/>
                      <w:marRight w:val="0"/>
                      <w:marTop w:val="0"/>
                      <w:marBottom w:val="0"/>
                      <w:divBdr>
                        <w:top w:val="none" w:sz="0" w:space="0" w:color="auto"/>
                        <w:left w:val="none" w:sz="0" w:space="0" w:color="auto"/>
                        <w:bottom w:val="none" w:sz="0" w:space="0" w:color="auto"/>
                        <w:right w:val="none" w:sz="0" w:space="0" w:color="auto"/>
                      </w:divBdr>
                      <w:divsChild>
                        <w:div w:id="1355382718">
                          <w:marLeft w:val="0"/>
                          <w:marRight w:val="0"/>
                          <w:marTop w:val="0"/>
                          <w:marBottom w:val="0"/>
                          <w:divBdr>
                            <w:top w:val="none" w:sz="0" w:space="0" w:color="auto"/>
                            <w:left w:val="none" w:sz="0" w:space="0" w:color="auto"/>
                            <w:bottom w:val="none" w:sz="0" w:space="0" w:color="auto"/>
                            <w:right w:val="none" w:sz="0" w:space="0" w:color="auto"/>
                          </w:divBdr>
                          <w:divsChild>
                            <w:div w:id="1469783024">
                              <w:marLeft w:val="0"/>
                              <w:marRight w:val="0"/>
                              <w:marTop w:val="0"/>
                              <w:marBottom w:val="0"/>
                              <w:divBdr>
                                <w:top w:val="none" w:sz="0" w:space="0" w:color="auto"/>
                                <w:left w:val="none" w:sz="0" w:space="0" w:color="auto"/>
                                <w:bottom w:val="none" w:sz="0" w:space="0" w:color="auto"/>
                                <w:right w:val="none" w:sz="0" w:space="0" w:color="auto"/>
                              </w:divBdr>
                              <w:divsChild>
                                <w:div w:id="192309057">
                                  <w:marLeft w:val="0"/>
                                  <w:marRight w:val="0"/>
                                  <w:marTop w:val="0"/>
                                  <w:marBottom w:val="0"/>
                                  <w:divBdr>
                                    <w:top w:val="none" w:sz="0" w:space="0" w:color="auto"/>
                                    <w:left w:val="none" w:sz="0" w:space="0" w:color="auto"/>
                                    <w:bottom w:val="none" w:sz="0" w:space="0" w:color="auto"/>
                                    <w:right w:val="none" w:sz="0" w:space="0" w:color="auto"/>
                                  </w:divBdr>
                                  <w:divsChild>
                                    <w:div w:id="1520847247">
                                      <w:marLeft w:val="0"/>
                                      <w:marRight w:val="0"/>
                                      <w:marTop w:val="0"/>
                                      <w:marBottom w:val="0"/>
                                      <w:divBdr>
                                        <w:top w:val="none" w:sz="0" w:space="0" w:color="auto"/>
                                        <w:left w:val="none" w:sz="0" w:space="0" w:color="auto"/>
                                        <w:bottom w:val="none" w:sz="0" w:space="0" w:color="auto"/>
                                        <w:right w:val="none" w:sz="0" w:space="0" w:color="auto"/>
                                      </w:divBdr>
                                      <w:divsChild>
                                        <w:div w:id="1362707630">
                                          <w:marLeft w:val="0"/>
                                          <w:marRight w:val="0"/>
                                          <w:marTop w:val="0"/>
                                          <w:marBottom w:val="0"/>
                                          <w:divBdr>
                                            <w:top w:val="none" w:sz="0" w:space="0" w:color="auto"/>
                                            <w:left w:val="none" w:sz="0" w:space="0" w:color="auto"/>
                                            <w:bottom w:val="none" w:sz="0" w:space="0" w:color="auto"/>
                                            <w:right w:val="none" w:sz="0" w:space="0" w:color="auto"/>
                                          </w:divBdr>
                                          <w:divsChild>
                                            <w:div w:id="499270469">
                                              <w:marLeft w:val="0"/>
                                              <w:marRight w:val="0"/>
                                              <w:marTop w:val="0"/>
                                              <w:marBottom w:val="0"/>
                                              <w:divBdr>
                                                <w:top w:val="none" w:sz="0" w:space="0" w:color="auto"/>
                                                <w:left w:val="none" w:sz="0" w:space="0" w:color="auto"/>
                                                <w:bottom w:val="none" w:sz="0" w:space="0" w:color="auto"/>
                                                <w:right w:val="none" w:sz="0" w:space="0" w:color="auto"/>
                                              </w:divBdr>
                                              <w:divsChild>
                                                <w:div w:id="1401057806">
                                                  <w:marLeft w:val="0"/>
                                                  <w:marRight w:val="0"/>
                                                  <w:marTop w:val="0"/>
                                                  <w:marBottom w:val="0"/>
                                                  <w:divBdr>
                                                    <w:top w:val="none" w:sz="0" w:space="0" w:color="auto"/>
                                                    <w:left w:val="none" w:sz="0" w:space="0" w:color="auto"/>
                                                    <w:bottom w:val="none" w:sz="0" w:space="0" w:color="auto"/>
                                                    <w:right w:val="none" w:sz="0" w:space="0" w:color="auto"/>
                                                  </w:divBdr>
                                                  <w:divsChild>
                                                    <w:div w:id="592782414">
                                                      <w:marLeft w:val="0"/>
                                                      <w:marRight w:val="0"/>
                                                      <w:marTop w:val="0"/>
                                                      <w:marBottom w:val="0"/>
                                                      <w:divBdr>
                                                        <w:top w:val="none" w:sz="0" w:space="0" w:color="auto"/>
                                                        <w:left w:val="none" w:sz="0" w:space="0" w:color="auto"/>
                                                        <w:bottom w:val="none" w:sz="0" w:space="0" w:color="auto"/>
                                                        <w:right w:val="none" w:sz="0" w:space="0" w:color="auto"/>
                                                      </w:divBdr>
                                                      <w:divsChild>
                                                        <w:div w:id="1222248446">
                                                          <w:marLeft w:val="0"/>
                                                          <w:marRight w:val="0"/>
                                                          <w:marTop w:val="0"/>
                                                          <w:marBottom w:val="0"/>
                                                          <w:divBdr>
                                                            <w:top w:val="none" w:sz="0" w:space="0" w:color="auto"/>
                                                            <w:left w:val="none" w:sz="0" w:space="0" w:color="auto"/>
                                                            <w:bottom w:val="none" w:sz="0" w:space="0" w:color="auto"/>
                                                            <w:right w:val="none" w:sz="0" w:space="0" w:color="auto"/>
                                                          </w:divBdr>
                                                          <w:divsChild>
                                                            <w:div w:id="16398392">
                                                              <w:marLeft w:val="0"/>
                                                              <w:marRight w:val="0"/>
                                                              <w:marTop w:val="0"/>
                                                              <w:marBottom w:val="0"/>
                                                              <w:divBdr>
                                                                <w:top w:val="none" w:sz="0" w:space="0" w:color="auto"/>
                                                                <w:left w:val="none" w:sz="0" w:space="0" w:color="auto"/>
                                                                <w:bottom w:val="none" w:sz="0" w:space="0" w:color="auto"/>
                                                                <w:right w:val="none" w:sz="0" w:space="0" w:color="auto"/>
                                                              </w:divBdr>
                                                              <w:divsChild>
                                                                <w:div w:id="1489327627">
                                                                  <w:marLeft w:val="0"/>
                                                                  <w:marRight w:val="0"/>
                                                                  <w:marTop w:val="0"/>
                                                                  <w:marBottom w:val="0"/>
                                                                  <w:divBdr>
                                                                    <w:top w:val="none" w:sz="0" w:space="0" w:color="auto"/>
                                                                    <w:left w:val="none" w:sz="0" w:space="0" w:color="auto"/>
                                                                    <w:bottom w:val="none" w:sz="0" w:space="0" w:color="auto"/>
                                                                    <w:right w:val="none" w:sz="0" w:space="0" w:color="auto"/>
                                                                  </w:divBdr>
                                                                  <w:divsChild>
                                                                    <w:div w:id="1093479122">
                                                                      <w:marLeft w:val="0"/>
                                                                      <w:marRight w:val="0"/>
                                                                      <w:marTop w:val="0"/>
                                                                      <w:marBottom w:val="0"/>
                                                                      <w:divBdr>
                                                                        <w:top w:val="none" w:sz="0" w:space="0" w:color="auto"/>
                                                                        <w:left w:val="none" w:sz="0" w:space="0" w:color="auto"/>
                                                                        <w:bottom w:val="none" w:sz="0" w:space="0" w:color="auto"/>
                                                                        <w:right w:val="none" w:sz="0" w:space="0" w:color="auto"/>
                                                                      </w:divBdr>
                                                                      <w:divsChild>
                                                                        <w:div w:id="1886286371">
                                                                          <w:marLeft w:val="0"/>
                                                                          <w:marRight w:val="0"/>
                                                                          <w:marTop w:val="0"/>
                                                                          <w:marBottom w:val="0"/>
                                                                          <w:divBdr>
                                                                            <w:top w:val="none" w:sz="0" w:space="0" w:color="auto"/>
                                                                            <w:left w:val="none" w:sz="0" w:space="0" w:color="auto"/>
                                                                            <w:bottom w:val="none" w:sz="0" w:space="0" w:color="auto"/>
                                                                            <w:right w:val="none" w:sz="0" w:space="0" w:color="auto"/>
                                                                          </w:divBdr>
                                                                          <w:divsChild>
                                                                            <w:div w:id="1497767527">
                                                                              <w:marLeft w:val="0"/>
                                                                              <w:marRight w:val="0"/>
                                                                              <w:marTop w:val="0"/>
                                                                              <w:marBottom w:val="0"/>
                                                                              <w:divBdr>
                                                                                <w:top w:val="none" w:sz="0" w:space="0" w:color="auto"/>
                                                                                <w:left w:val="none" w:sz="0" w:space="0" w:color="auto"/>
                                                                                <w:bottom w:val="none" w:sz="0" w:space="0" w:color="auto"/>
                                                                                <w:right w:val="none" w:sz="0" w:space="0" w:color="auto"/>
                                                                              </w:divBdr>
                                                                              <w:divsChild>
                                                                                <w:div w:id="585112093">
                                                                                  <w:marLeft w:val="0"/>
                                                                                  <w:marRight w:val="0"/>
                                                                                  <w:marTop w:val="0"/>
                                                                                  <w:marBottom w:val="0"/>
                                                                                  <w:divBdr>
                                                                                    <w:top w:val="none" w:sz="0" w:space="0" w:color="auto"/>
                                                                                    <w:left w:val="none" w:sz="0" w:space="0" w:color="auto"/>
                                                                                    <w:bottom w:val="none" w:sz="0" w:space="0" w:color="auto"/>
                                                                                    <w:right w:val="none" w:sz="0" w:space="0" w:color="auto"/>
                                                                                  </w:divBdr>
                                                                                  <w:divsChild>
                                                                                    <w:div w:id="583614069">
                                                                                      <w:marLeft w:val="0"/>
                                                                                      <w:marRight w:val="0"/>
                                                                                      <w:marTop w:val="0"/>
                                                                                      <w:marBottom w:val="0"/>
                                                                                      <w:divBdr>
                                                                                        <w:top w:val="none" w:sz="0" w:space="0" w:color="auto"/>
                                                                                        <w:left w:val="none" w:sz="0" w:space="0" w:color="auto"/>
                                                                                        <w:bottom w:val="none" w:sz="0" w:space="0" w:color="auto"/>
                                                                                        <w:right w:val="none" w:sz="0" w:space="0" w:color="auto"/>
                                                                                      </w:divBdr>
                                                                                    </w:div>
                                                                                    <w:div w:id="191778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4860197">
      <w:bodyDiv w:val="1"/>
      <w:marLeft w:val="0"/>
      <w:marRight w:val="0"/>
      <w:marTop w:val="0"/>
      <w:marBottom w:val="0"/>
      <w:divBdr>
        <w:top w:val="none" w:sz="0" w:space="0" w:color="auto"/>
        <w:left w:val="none" w:sz="0" w:space="0" w:color="auto"/>
        <w:bottom w:val="none" w:sz="0" w:space="0" w:color="auto"/>
        <w:right w:val="none" w:sz="0" w:space="0" w:color="auto"/>
      </w:divBdr>
    </w:div>
    <w:div w:id="605624408">
      <w:bodyDiv w:val="1"/>
      <w:marLeft w:val="0"/>
      <w:marRight w:val="0"/>
      <w:marTop w:val="0"/>
      <w:marBottom w:val="0"/>
      <w:divBdr>
        <w:top w:val="none" w:sz="0" w:space="0" w:color="auto"/>
        <w:left w:val="none" w:sz="0" w:space="0" w:color="auto"/>
        <w:bottom w:val="none" w:sz="0" w:space="0" w:color="auto"/>
        <w:right w:val="none" w:sz="0" w:space="0" w:color="auto"/>
      </w:divBdr>
      <w:divsChild>
        <w:div w:id="22098868">
          <w:marLeft w:val="0"/>
          <w:marRight w:val="0"/>
          <w:marTop w:val="0"/>
          <w:marBottom w:val="0"/>
          <w:divBdr>
            <w:top w:val="none" w:sz="0" w:space="0" w:color="auto"/>
            <w:left w:val="none" w:sz="0" w:space="0" w:color="auto"/>
            <w:bottom w:val="none" w:sz="0" w:space="0" w:color="auto"/>
            <w:right w:val="none" w:sz="0" w:space="0" w:color="auto"/>
          </w:divBdr>
        </w:div>
      </w:divsChild>
    </w:div>
    <w:div w:id="729184405">
      <w:bodyDiv w:val="1"/>
      <w:marLeft w:val="0"/>
      <w:marRight w:val="0"/>
      <w:marTop w:val="0"/>
      <w:marBottom w:val="0"/>
      <w:divBdr>
        <w:top w:val="none" w:sz="0" w:space="0" w:color="auto"/>
        <w:left w:val="none" w:sz="0" w:space="0" w:color="auto"/>
        <w:bottom w:val="none" w:sz="0" w:space="0" w:color="auto"/>
        <w:right w:val="none" w:sz="0" w:space="0" w:color="auto"/>
      </w:divBdr>
    </w:div>
    <w:div w:id="738866278">
      <w:bodyDiv w:val="1"/>
      <w:marLeft w:val="0"/>
      <w:marRight w:val="0"/>
      <w:marTop w:val="0"/>
      <w:marBottom w:val="0"/>
      <w:divBdr>
        <w:top w:val="none" w:sz="0" w:space="0" w:color="auto"/>
        <w:left w:val="none" w:sz="0" w:space="0" w:color="auto"/>
        <w:bottom w:val="none" w:sz="0" w:space="0" w:color="auto"/>
        <w:right w:val="none" w:sz="0" w:space="0" w:color="auto"/>
      </w:divBdr>
      <w:divsChild>
        <w:div w:id="951322946">
          <w:marLeft w:val="0"/>
          <w:marRight w:val="0"/>
          <w:marTop w:val="0"/>
          <w:marBottom w:val="0"/>
          <w:divBdr>
            <w:top w:val="none" w:sz="0" w:space="0" w:color="auto"/>
            <w:left w:val="none" w:sz="0" w:space="0" w:color="auto"/>
            <w:bottom w:val="none" w:sz="0" w:space="0" w:color="auto"/>
            <w:right w:val="none" w:sz="0" w:space="0" w:color="auto"/>
          </w:divBdr>
        </w:div>
      </w:divsChild>
    </w:div>
    <w:div w:id="744646910">
      <w:bodyDiv w:val="1"/>
      <w:marLeft w:val="0"/>
      <w:marRight w:val="0"/>
      <w:marTop w:val="0"/>
      <w:marBottom w:val="0"/>
      <w:divBdr>
        <w:top w:val="none" w:sz="0" w:space="0" w:color="auto"/>
        <w:left w:val="none" w:sz="0" w:space="0" w:color="auto"/>
        <w:bottom w:val="none" w:sz="0" w:space="0" w:color="auto"/>
        <w:right w:val="none" w:sz="0" w:space="0" w:color="auto"/>
      </w:divBdr>
    </w:div>
    <w:div w:id="822937182">
      <w:bodyDiv w:val="1"/>
      <w:marLeft w:val="0"/>
      <w:marRight w:val="0"/>
      <w:marTop w:val="0"/>
      <w:marBottom w:val="0"/>
      <w:divBdr>
        <w:top w:val="none" w:sz="0" w:space="0" w:color="auto"/>
        <w:left w:val="none" w:sz="0" w:space="0" w:color="auto"/>
        <w:bottom w:val="none" w:sz="0" w:space="0" w:color="auto"/>
        <w:right w:val="none" w:sz="0" w:space="0" w:color="auto"/>
      </w:divBdr>
      <w:divsChild>
        <w:div w:id="154228523">
          <w:marLeft w:val="0"/>
          <w:marRight w:val="0"/>
          <w:marTop w:val="0"/>
          <w:marBottom w:val="0"/>
          <w:divBdr>
            <w:top w:val="none" w:sz="0" w:space="0" w:color="auto"/>
            <w:left w:val="none" w:sz="0" w:space="0" w:color="auto"/>
            <w:bottom w:val="none" w:sz="0" w:space="0" w:color="auto"/>
            <w:right w:val="none" w:sz="0" w:space="0" w:color="auto"/>
          </w:divBdr>
        </w:div>
      </w:divsChild>
    </w:div>
    <w:div w:id="828251014">
      <w:bodyDiv w:val="1"/>
      <w:marLeft w:val="0"/>
      <w:marRight w:val="0"/>
      <w:marTop w:val="0"/>
      <w:marBottom w:val="0"/>
      <w:divBdr>
        <w:top w:val="none" w:sz="0" w:space="0" w:color="auto"/>
        <w:left w:val="none" w:sz="0" w:space="0" w:color="auto"/>
        <w:bottom w:val="none" w:sz="0" w:space="0" w:color="auto"/>
        <w:right w:val="none" w:sz="0" w:space="0" w:color="auto"/>
      </w:divBdr>
      <w:divsChild>
        <w:div w:id="148208933">
          <w:marLeft w:val="0"/>
          <w:marRight w:val="0"/>
          <w:marTop w:val="0"/>
          <w:marBottom w:val="0"/>
          <w:divBdr>
            <w:top w:val="none" w:sz="0" w:space="0" w:color="auto"/>
            <w:left w:val="none" w:sz="0" w:space="0" w:color="auto"/>
            <w:bottom w:val="none" w:sz="0" w:space="0" w:color="auto"/>
            <w:right w:val="none" w:sz="0" w:space="0" w:color="auto"/>
          </w:divBdr>
        </w:div>
      </w:divsChild>
    </w:div>
    <w:div w:id="929848001">
      <w:bodyDiv w:val="1"/>
      <w:marLeft w:val="0"/>
      <w:marRight w:val="0"/>
      <w:marTop w:val="0"/>
      <w:marBottom w:val="0"/>
      <w:divBdr>
        <w:top w:val="none" w:sz="0" w:space="0" w:color="auto"/>
        <w:left w:val="none" w:sz="0" w:space="0" w:color="auto"/>
        <w:bottom w:val="none" w:sz="0" w:space="0" w:color="auto"/>
        <w:right w:val="none" w:sz="0" w:space="0" w:color="auto"/>
      </w:divBdr>
      <w:divsChild>
        <w:div w:id="2044669289">
          <w:marLeft w:val="0"/>
          <w:marRight w:val="0"/>
          <w:marTop w:val="0"/>
          <w:marBottom w:val="0"/>
          <w:divBdr>
            <w:top w:val="none" w:sz="0" w:space="0" w:color="auto"/>
            <w:left w:val="none" w:sz="0" w:space="0" w:color="auto"/>
            <w:bottom w:val="none" w:sz="0" w:space="0" w:color="auto"/>
            <w:right w:val="none" w:sz="0" w:space="0" w:color="auto"/>
          </w:divBdr>
        </w:div>
      </w:divsChild>
    </w:div>
    <w:div w:id="930502966">
      <w:bodyDiv w:val="1"/>
      <w:marLeft w:val="0"/>
      <w:marRight w:val="0"/>
      <w:marTop w:val="0"/>
      <w:marBottom w:val="0"/>
      <w:divBdr>
        <w:top w:val="none" w:sz="0" w:space="0" w:color="auto"/>
        <w:left w:val="none" w:sz="0" w:space="0" w:color="auto"/>
        <w:bottom w:val="none" w:sz="0" w:space="0" w:color="auto"/>
        <w:right w:val="none" w:sz="0" w:space="0" w:color="auto"/>
      </w:divBdr>
    </w:div>
    <w:div w:id="939602043">
      <w:bodyDiv w:val="1"/>
      <w:marLeft w:val="0"/>
      <w:marRight w:val="0"/>
      <w:marTop w:val="0"/>
      <w:marBottom w:val="0"/>
      <w:divBdr>
        <w:top w:val="none" w:sz="0" w:space="0" w:color="auto"/>
        <w:left w:val="none" w:sz="0" w:space="0" w:color="auto"/>
        <w:bottom w:val="none" w:sz="0" w:space="0" w:color="auto"/>
        <w:right w:val="none" w:sz="0" w:space="0" w:color="auto"/>
      </w:divBdr>
    </w:div>
    <w:div w:id="970862527">
      <w:bodyDiv w:val="1"/>
      <w:marLeft w:val="0"/>
      <w:marRight w:val="0"/>
      <w:marTop w:val="0"/>
      <w:marBottom w:val="0"/>
      <w:divBdr>
        <w:top w:val="none" w:sz="0" w:space="0" w:color="auto"/>
        <w:left w:val="none" w:sz="0" w:space="0" w:color="auto"/>
        <w:bottom w:val="none" w:sz="0" w:space="0" w:color="auto"/>
        <w:right w:val="none" w:sz="0" w:space="0" w:color="auto"/>
      </w:divBdr>
    </w:div>
    <w:div w:id="978995491">
      <w:bodyDiv w:val="1"/>
      <w:marLeft w:val="0"/>
      <w:marRight w:val="0"/>
      <w:marTop w:val="0"/>
      <w:marBottom w:val="0"/>
      <w:divBdr>
        <w:top w:val="none" w:sz="0" w:space="0" w:color="auto"/>
        <w:left w:val="none" w:sz="0" w:space="0" w:color="auto"/>
        <w:bottom w:val="none" w:sz="0" w:space="0" w:color="auto"/>
        <w:right w:val="none" w:sz="0" w:space="0" w:color="auto"/>
      </w:divBdr>
    </w:div>
    <w:div w:id="991953858">
      <w:bodyDiv w:val="1"/>
      <w:marLeft w:val="0"/>
      <w:marRight w:val="0"/>
      <w:marTop w:val="0"/>
      <w:marBottom w:val="0"/>
      <w:divBdr>
        <w:top w:val="none" w:sz="0" w:space="0" w:color="auto"/>
        <w:left w:val="none" w:sz="0" w:space="0" w:color="auto"/>
        <w:bottom w:val="none" w:sz="0" w:space="0" w:color="auto"/>
        <w:right w:val="none" w:sz="0" w:space="0" w:color="auto"/>
      </w:divBdr>
      <w:divsChild>
        <w:div w:id="1829401440">
          <w:marLeft w:val="0"/>
          <w:marRight w:val="0"/>
          <w:marTop w:val="0"/>
          <w:marBottom w:val="0"/>
          <w:divBdr>
            <w:top w:val="none" w:sz="0" w:space="0" w:color="auto"/>
            <w:left w:val="none" w:sz="0" w:space="0" w:color="auto"/>
            <w:bottom w:val="none" w:sz="0" w:space="0" w:color="auto"/>
            <w:right w:val="none" w:sz="0" w:space="0" w:color="auto"/>
          </w:divBdr>
          <w:divsChild>
            <w:div w:id="1241597723">
              <w:marLeft w:val="0"/>
              <w:marRight w:val="0"/>
              <w:marTop w:val="0"/>
              <w:marBottom w:val="0"/>
              <w:divBdr>
                <w:top w:val="none" w:sz="0" w:space="0" w:color="auto"/>
                <w:left w:val="none" w:sz="0" w:space="0" w:color="auto"/>
                <w:bottom w:val="none" w:sz="0" w:space="0" w:color="auto"/>
                <w:right w:val="none" w:sz="0" w:space="0" w:color="auto"/>
              </w:divBdr>
              <w:divsChild>
                <w:div w:id="1609194060">
                  <w:marLeft w:val="0"/>
                  <w:marRight w:val="0"/>
                  <w:marTop w:val="0"/>
                  <w:marBottom w:val="0"/>
                  <w:divBdr>
                    <w:top w:val="none" w:sz="0" w:space="0" w:color="auto"/>
                    <w:left w:val="none" w:sz="0" w:space="0" w:color="auto"/>
                    <w:bottom w:val="none" w:sz="0" w:space="0" w:color="auto"/>
                    <w:right w:val="none" w:sz="0" w:space="0" w:color="auto"/>
                  </w:divBdr>
                  <w:divsChild>
                    <w:div w:id="1019428707">
                      <w:marLeft w:val="0"/>
                      <w:marRight w:val="0"/>
                      <w:marTop w:val="120"/>
                      <w:marBottom w:val="0"/>
                      <w:divBdr>
                        <w:top w:val="none" w:sz="0" w:space="0" w:color="auto"/>
                        <w:left w:val="none" w:sz="0" w:space="0" w:color="auto"/>
                        <w:bottom w:val="none" w:sz="0" w:space="0" w:color="auto"/>
                        <w:right w:val="none" w:sz="0" w:space="0" w:color="auto"/>
                      </w:divBdr>
                      <w:divsChild>
                        <w:div w:id="6569049">
                          <w:marLeft w:val="0"/>
                          <w:marRight w:val="0"/>
                          <w:marTop w:val="0"/>
                          <w:marBottom w:val="0"/>
                          <w:divBdr>
                            <w:top w:val="none" w:sz="0" w:space="0" w:color="auto"/>
                            <w:left w:val="none" w:sz="0" w:space="0" w:color="auto"/>
                            <w:bottom w:val="none" w:sz="0" w:space="0" w:color="auto"/>
                            <w:right w:val="none" w:sz="0" w:space="0" w:color="auto"/>
                          </w:divBdr>
                          <w:divsChild>
                            <w:div w:id="985546673">
                              <w:marLeft w:val="0"/>
                              <w:marRight w:val="0"/>
                              <w:marTop w:val="0"/>
                              <w:marBottom w:val="0"/>
                              <w:divBdr>
                                <w:top w:val="none" w:sz="0" w:space="0" w:color="auto"/>
                                <w:left w:val="none" w:sz="0" w:space="0" w:color="auto"/>
                                <w:bottom w:val="none" w:sz="0" w:space="0" w:color="auto"/>
                                <w:right w:val="none" w:sz="0" w:space="0" w:color="auto"/>
                              </w:divBdr>
                              <w:divsChild>
                                <w:div w:id="745303269">
                                  <w:marLeft w:val="0"/>
                                  <w:marRight w:val="0"/>
                                  <w:marTop w:val="0"/>
                                  <w:marBottom w:val="0"/>
                                  <w:divBdr>
                                    <w:top w:val="none" w:sz="0" w:space="0" w:color="auto"/>
                                    <w:left w:val="none" w:sz="0" w:space="0" w:color="auto"/>
                                    <w:bottom w:val="none" w:sz="0" w:space="0" w:color="auto"/>
                                    <w:right w:val="none" w:sz="0" w:space="0" w:color="auto"/>
                                  </w:divBdr>
                                  <w:divsChild>
                                    <w:div w:id="348988046">
                                      <w:marLeft w:val="0"/>
                                      <w:marRight w:val="0"/>
                                      <w:marTop w:val="0"/>
                                      <w:marBottom w:val="0"/>
                                      <w:divBdr>
                                        <w:top w:val="none" w:sz="0" w:space="0" w:color="auto"/>
                                        <w:left w:val="none" w:sz="0" w:space="0" w:color="auto"/>
                                        <w:bottom w:val="none" w:sz="0" w:space="0" w:color="auto"/>
                                        <w:right w:val="none" w:sz="0" w:space="0" w:color="auto"/>
                                      </w:divBdr>
                                      <w:divsChild>
                                        <w:div w:id="4396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208119">
          <w:marLeft w:val="0"/>
          <w:marRight w:val="0"/>
          <w:marTop w:val="0"/>
          <w:marBottom w:val="0"/>
          <w:divBdr>
            <w:top w:val="none" w:sz="0" w:space="0" w:color="auto"/>
            <w:left w:val="none" w:sz="0" w:space="0" w:color="auto"/>
            <w:bottom w:val="none" w:sz="0" w:space="0" w:color="auto"/>
            <w:right w:val="none" w:sz="0" w:space="0" w:color="auto"/>
          </w:divBdr>
          <w:divsChild>
            <w:div w:id="1514497272">
              <w:marLeft w:val="0"/>
              <w:marRight w:val="0"/>
              <w:marTop w:val="0"/>
              <w:marBottom w:val="0"/>
              <w:divBdr>
                <w:top w:val="none" w:sz="0" w:space="0" w:color="auto"/>
                <w:left w:val="none" w:sz="0" w:space="0" w:color="auto"/>
                <w:bottom w:val="none" w:sz="0" w:space="0" w:color="auto"/>
                <w:right w:val="none" w:sz="0" w:space="0" w:color="auto"/>
              </w:divBdr>
              <w:divsChild>
                <w:div w:id="2091000850">
                  <w:marLeft w:val="0"/>
                  <w:marRight w:val="0"/>
                  <w:marTop w:val="0"/>
                  <w:marBottom w:val="0"/>
                  <w:divBdr>
                    <w:top w:val="none" w:sz="0" w:space="0" w:color="auto"/>
                    <w:left w:val="none" w:sz="0" w:space="0" w:color="auto"/>
                    <w:bottom w:val="none" w:sz="0" w:space="0" w:color="auto"/>
                    <w:right w:val="none" w:sz="0" w:space="0" w:color="auto"/>
                  </w:divBdr>
                  <w:divsChild>
                    <w:div w:id="1719010794">
                      <w:marLeft w:val="0"/>
                      <w:marRight w:val="0"/>
                      <w:marTop w:val="0"/>
                      <w:marBottom w:val="0"/>
                      <w:divBdr>
                        <w:top w:val="none" w:sz="0" w:space="0" w:color="auto"/>
                        <w:left w:val="none" w:sz="0" w:space="0" w:color="auto"/>
                        <w:bottom w:val="none" w:sz="0" w:space="0" w:color="auto"/>
                        <w:right w:val="none" w:sz="0" w:space="0" w:color="auto"/>
                      </w:divBdr>
                      <w:divsChild>
                        <w:div w:id="541598501">
                          <w:marLeft w:val="0"/>
                          <w:marRight w:val="0"/>
                          <w:marTop w:val="0"/>
                          <w:marBottom w:val="0"/>
                          <w:divBdr>
                            <w:top w:val="none" w:sz="0" w:space="0" w:color="auto"/>
                            <w:left w:val="none" w:sz="0" w:space="0" w:color="auto"/>
                            <w:bottom w:val="none" w:sz="0" w:space="0" w:color="auto"/>
                            <w:right w:val="none" w:sz="0" w:space="0" w:color="auto"/>
                          </w:divBdr>
                          <w:divsChild>
                            <w:div w:id="648287241">
                              <w:marLeft w:val="0"/>
                              <w:marRight w:val="0"/>
                              <w:marTop w:val="0"/>
                              <w:marBottom w:val="0"/>
                              <w:divBdr>
                                <w:top w:val="none" w:sz="0" w:space="0" w:color="auto"/>
                                <w:left w:val="none" w:sz="0" w:space="0" w:color="auto"/>
                                <w:bottom w:val="none" w:sz="0" w:space="0" w:color="auto"/>
                                <w:right w:val="none" w:sz="0" w:space="0" w:color="auto"/>
                              </w:divBdr>
                              <w:divsChild>
                                <w:div w:id="199166314">
                                  <w:marLeft w:val="0"/>
                                  <w:marRight w:val="120"/>
                                  <w:marTop w:val="0"/>
                                  <w:marBottom w:val="0"/>
                                  <w:divBdr>
                                    <w:top w:val="none" w:sz="0" w:space="0" w:color="auto"/>
                                    <w:left w:val="none" w:sz="0" w:space="0" w:color="auto"/>
                                    <w:bottom w:val="none" w:sz="0" w:space="0" w:color="auto"/>
                                    <w:right w:val="none" w:sz="0" w:space="0" w:color="auto"/>
                                  </w:divBdr>
                                  <w:divsChild>
                                    <w:div w:id="147845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634708">
      <w:bodyDiv w:val="1"/>
      <w:marLeft w:val="0"/>
      <w:marRight w:val="0"/>
      <w:marTop w:val="0"/>
      <w:marBottom w:val="0"/>
      <w:divBdr>
        <w:top w:val="none" w:sz="0" w:space="0" w:color="auto"/>
        <w:left w:val="none" w:sz="0" w:space="0" w:color="auto"/>
        <w:bottom w:val="none" w:sz="0" w:space="0" w:color="auto"/>
        <w:right w:val="none" w:sz="0" w:space="0" w:color="auto"/>
      </w:divBdr>
    </w:div>
    <w:div w:id="1027021424">
      <w:bodyDiv w:val="1"/>
      <w:marLeft w:val="0"/>
      <w:marRight w:val="0"/>
      <w:marTop w:val="0"/>
      <w:marBottom w:val="0"/>
      <w:divBdr>
        <w:top w:val="none" w:sz="0" w:space="0" w:color="auto"/>
        <w:left w:val="none" w:sz="0" w:space="0" w:color="auto"/>
        <w:bottom w:val="none" w:sz="0" w:space="0" w:color="auto"/>
        <w:right w:val="none" w:sz="0" w:space="0" w:color="auto"/>
      </w:divBdr>
    </w:div>
    <w:div w:id="1077676521">
      <w:bodyDiv w:val="1"/>
      <w:marLeft w:val="0"/>
      <w:marRight w:val="0"/>
      <w:marTop w:val="0"/>
      <w:marBottom w:val="0"/>
      <w:divBdr>
        <w:top w:val="none" w:sz="0" w:space="0" w:color="auto"/>
        <w:left w:val="none" w:sz="0" w:space="0" w:color="auto"/>
        <w:bottom w:val="none" w:sz="0" w:space="0" w:color="auto"/>
        <w:right w:val="none" w:sz="0" w:space="0" w:color="auto"/>
      </w:divBdr>
      <w:divsChild>
        <w:div w:id="2016417265">
          <w:marLeft w:val="0"/>
          <w:marRight w:val="0"/>
          <w:marTop w:val="0"/>
          <w:marBottom w:val="0"/>
          <w:divBdr>
            <w:top w:val="none" w:sz="0" w:space="0" w:color="auto"/>
            <w:left w:val="none" w:sz="0" w:space="0" w:color="auto"/>
            <w:bottom w:val="none" w:sz="0" w:space="0" w:color="auto"/>
            <w:right w:val="none" w:sz="0" w:space="0" w:color="auto"/>
          </w:divBdr>
        </w:div>
      </w:divsChild>
    </w:div>
    <w:div w:id="1115297166">
      <w:bodyDiv w:val="1"/>
      <w:marLeft w:val="0"/>
      <w:marRight w:val="0"/>
      <w:marTop w:val="0"/>
      <w:marBottom w:val="0"/>
      <w:divBdr>
        <w:top w:val="none" w:sz="0" w:space="0" w:color="auto"/>
        <w:left w:val="none" w:sz="0" w:space="0" w:color="auto"/>
        <w:bottom w:val="none" w:sz="0" w:space="0" w:color="auto"/>
        <w:right w:val="none" w:sz="0" w:space="0" w:color="auto"/>
      </w:divBdr>
    </w:div>
    <w:div w:id="1146581040">
      <w:bodyDiv w:val="1"/>
      <w:marLeft w:val="0"/>
      <w:marRight w:val="0"/>
      <w:marTop w:val="0"/>
      <w:marBottom w:val="0"/>
      <w:divBdr>
        <w:top w:val="none" w:sz="0" w:space="0" w:color="auto"/>
        <w:left w:val="none" w:sz="0" w:space="0" w:color="auto"/>
        <w:bottom w:val="none" w:sz="0" w:space="0" w:color="auto"/>
        <w:right w:val="none" w:sz="0" w:space="0" w:color="auto"/>
      </w:divBdr>
    </w:div>
    <w:div w:id="1220438450">
      <w:bodyDiv w:val="1"/>
      <w:marLeft w:val="0"/>
      <w:marRight w:val="0"/>
      <w:marTop w:val="0"/>
      <w:marBottom w:val="0"/>
      <w:divBdr>
        <w:top w:val="none" w:sz="0" w:space="0" w:color="auto"/>
        <w:left w:val="none" w:sz="0" w:space="0" w:color="auto"/>
        <w:bottom w:val="none" w:sz="0" w:space="0" w:color="auto"/>
        <w:right w:val="none" w:sz="0" w:space="0" w:color="auto"/>
      </w:divBdr>
    </w:div>
    <w:div w:id="1221553145">
      <w:bodyDiv w:val="1"/>
      <w:marLeft w:val="0"/>
      <w:marRight w:val="0"/>
      <w:marTop w:val="0"/>
      <w:marBottom w:val="0"/>
      <w:divBdr>
        <w:top w:val="none" w:sz="0" w:space="0" w:color="auto"/>
        <w:left w:val="none" w:sz="0" w:space="0" w:color="auto"/>
        <w:bottom w:val="none" w:sz="0" w:space="0" w:color="auto"/>
        <w:right w:val="none" w:sz="0" w:space="0" w:color="auto"/>
      </w:divBdr>
    </w:div>
    <w:div w:id="1244028435">
      <w:bodyDiv w:val="1"/>
      <w:marLeft w:val="0"/>
      <w:marRight w:val="0"/>
      <w:marTop w:val="0"/>
      <w:marBottom w:val="0"/>
      <w:divBdr>
        <w:top w:val="none" w:sz="0" w:space="0" w:color="auto"/>
        <w:left w:val="none" w:sz="0" w:space="0" w:color="auto"/>
        <w:bottom w:val="none" w:sz="0" w:space="0" w:color="auto"/>
        <w:right w:val="none" w:sz="0" w:space="0" w:color="auto"/>
      </w:divBdr>
      <w:divsChild>
        <w:div w:id="1274554449">
          <w:marLeft w:val="0"/>
          <w:marRight w:val="0"/>
          <w:marTop w:val="0"/>
          <w:marBottom w:val="0"/>
          <w:divBdr>
            <w:top w:val="none" w:sz="0" w:space="0" w:color="auto"/>
            <w:left w:val="none" w:sz="0" w:space="0" w:color="auto"/>
            <w:bottom w:val="none" w:sz="0" w:space="0" w:color="auto"/>
            <w:right w:val="none" w:sz="0" w:space="0" w:color="auto"/>
          </w:divBdr>
        </w:div>
        <w:div w:id="1586525435">
          <w:marLeft w:val="0"/>
          <w:marRight w:val="0"/>
          <w:marTop w:val="0"/>
          <w:marBottom w:val="0"/>
          <w:divBdr>
            <w:top w:val="none" w:sz="0" w:space="0" w:color="auto"/>
            <w:left w:val="none" w:sz="0" w:space="0" w:color="auto"/>
            <w:bottom w:val="none" w:sz="0" w:space="0" w:color="auto"/>
            <w:right w:val="none" w:sz="0" w:space="0" w:color="auto"/>
          </w:divBdr>
        </w:div>
        <w:div w:id="1701932942">
          <w:marLeft w:val="0"/>
          <w:marRight w:val="0"/>
          <w:marTop w:val="0"/>
          <w:marBottom w:val="0"/>
          <w:divBdr>
            <w:top w:val="none" w:sz="0" w:space="0" w:color="auto"/>
            <w:left w:val="none" w:sz="0" w:space="0" w:color="auto"/>
            <w:bottom w:val="none" w:sz="0" w:space="0" w:color="auto"/>
            <w:right w:val="none" w:sz="0" w:space="0" w:color="auto"/>
          </w:divBdr>
        </w:div>
      </w:divsChild>
    </w:div>
    <w:div w:id="1257132083">
      <w:bodyDiv w:val="1"/>
      <w:marLeft w:val="0"/>
      <w:marRight w:val="0"/>
      <w:marTop w:val="0"/>
      <w:marBottom w:val="0"/>
      <w:divBdr>
        <w:top w:val="none" w:sz="0" w:space="0" w:color="auto"/>
        <w:left w:val="none" w:sz="0" w:space="0" w:color="auto"/>
        <w:bottom w:val="none" w:sz="0" w:space="0" w:color="auto"/>
        <w:right w:val="none" w:sz="0" w:space="0" w:color="auto"/>
      </w:divBdr>
      <w:divsChild>
        <w:div w:id="782847174">
          <w:marLeft w:val="0"/>
          <w:marRight w:val="0"/>
          <w:marTop w:val="0"/>
          <w:marBottom w:val="0"/>
          <w:divBdr>
            <w:top w:val="none" w:sz="0" w:space="0" w:color="auto"/>
            <w:left w:val="none" w:sz="0" w:space="0" w:color="auto"/>
            <w:bottom w:val="none" w:sz="0" w:space="0" w:color="auto"/>
            <w:right w:val="none" w:sz="0" w:space="0" w:color="auto"/>
          </w:divBdr>
        </w:div>
        <w:div w:id="979699207">
          <w:marLeft w:val="0"/>
          <w:marRight w:val="0"/>
          <w:marTop w:val="0"/>
          <w:marBottom w:val="0"/>
          <w:divBdr>
            <w:top w:val="none" w:sz="0" w:space="0" w:color="auto"/>
            <w:left w:val="none" w:sz="0" w:space="0" w:color="auto"/>
            <w:bottom w:val="none" w:sz="0" w:space="0" w:color="auto"/>
            <w:right w:val="none" w:sz="0" w:space="0" w:color="auto"/>
          </w:divBdr>
        </w:div>
        <w:div w:id="1524828219">
          <w:marLeft w:val="0"/>
          <w:marRight w:val="0"/>
          <w:marTop w:val="0"/>
          <w:marBottom w:val="0"/>
          <w:divBdr>
            <w:top w:val="none" w:sz="0" w:space="0" w:color="auto"/>
            <w:left w:val="none" w:sz="0" w:space="0" w:color="auto"/>
            <w:bottom w:val="none" w:sz="0" w:space="0" w:color="auto"/>
            <w:right w:val="none" w:sz="0" w:space="0" w:color="auto"/>
          </w:divBdr>
        </w:div>
      </w:divsChild>
    </w:div>
    <w:div w:id="1281842181">
      <w:bodyDiv w:val="1"/>
      <w:marLeft w:val="0"/>
      <w:marRight w:val="0"/>
      <w:marTop w:val="0"/>
      <w:marBottom w:val="0"/>
      <w:divBdr>
        <w:top w:val="none" w:sz="0" w:space="0" w:color="auto"/>
        <w:left w:val="none" w:sz="0" w:space="0" w:color="auto"/>
        <w:bottom w:val="none" w:sz="0" w:space="0" w:color="auto"/>
        <w:right w:val="none" w:sz="0" w:space="0" w:color="auto"/>
      </w:divBdr>
      <w:divsChild>
        <w:div w:id="1282415106">
          <w:marLeft w:val="0"/>
          <w:marRight w:val="0"/>
          <w:marTop w:val="0"/>
          <w:marBottom w:val="0"/>
          <w:divBdr>
            <w:top w:val="none" w:sz="0" w:space="0" w:color="auto"/>
            <w:left w:val="none" w:sz="0" w:space="0" w:color="auto"/>
            <w:bottom w:val="none" w:sz="0" w:space="0" w:color="auto"/>
            <w:right w:val="none" w:sz="0" w:space="0" w:color="auto"/>
          </w:divBdr>
        </w:div>
      </w:divsChild>
    </w:div>
    <w:div w:id="1328484399">
      <w:bodyDiv w:val="1"/>
      <w:marLeft w:val="0"/>
      <w:marRight w:val="0"/>
      <w:marTop w:val="0"/>
      <w:marBottom w:val="0"/>
      <w:divBdr>
        <w:top w:val="none" w:sz="0" w:space="0" w:color="auto"/>
        <w:left w:val="none" w:sz="0" w:space="0" w:color="auto"/>
        <w:bottom w:val="none" w:sz="0" w:space="0" w:color="auto"/>
        <w:right w:val="none" w:sz="0" w:space="0" w:color="auto"/>
      </w:divBdr>
    </w:div>
    <w:div w:id="1350134211">
      <w:bodyDiv w:val="1"/>
      <w:marLeft w:val="0"/>
      <w:marRight w:val="0"/>
      <w:marTop w:val="0"/>
      <w:marBottom w:val="0"/>
      <w:divBdr>
        <w:top w:val="none" w:sz="0" w:space="0" w:color="auto"/>
        <w:left w:val="none" w:sz="0" w:space="0" w:color="auto"/>
        <w:bottom w:val="none" w:sz="0" w:space="0" w:color="auto"/>
        <w:right w:val="none" w:sz="0" w:space="0" w:color="auto"/>
      </w:divBdr>
      <w:divsChild>
        <w:div w:id="1913536688">
          <w:marLeft w:val="0"/>
          <w:marRight w:val="0"/>
          <w:marTop w:val="0"/>
          <w:marBottom w:val="0"/>
          <w:divBdr>
            <w:top w:val="none" w:sz="0" w:space="0" w:color="auto"/>
            <w:left w:val="none" w:sz="0" w:space="0" w:color="auto"/>
            <w:bottom w:val="none" w:sz="0" w:space="0" w:color="auto"/>
            <w:right w:val="none" w:sz="0" w:space="0" w:color="auto"/>
          </w:divBdr>
          <w:divsChild>
            <w:div w:id="803735082">
              <w:marLeft w:val="0"/>
              <w:marRight w:val="0"/>
              <w:marTop w:val="0"/>
              <w:marBottom w:val="0"/>
              <w:divBdr>
                <w:top w:val="none" w:sz="0" w:space="0" w:color="auto"/>
                <w:left w:val="none" w:sz="0" w:space="0" w:color="auto"/>
                <w:bottom w:val="none" w:sz="0" w:space="0" w:color="auto"/>
                <w:right w:val="none" w:sz="0" w:space="0" w:color="auto"/>
              </w:divBdr>
              <w:divsChild>
                <w:div w:id="1530677688">
                  <w:marLeft w:val="0"/>
                  <w:marRight w:val="0"/>
                  <w:marTop w:val="0"/>
                  <w:marBottom w:val="0"/>
                  <w:divBdr>
                    <w:top w:val="none" w:sz="0" w:space="0" w:color="auto"/>
                    <w:left w:val="none" w:sz="0" w:space="0" w:color="auto"/>
                    <w:bottom w:val="none" w:sz="0" w:space="0" w:color="auto"/>
                    <w:right w:val="none" w:sz="0" w:space="0" w:color="auto"/>
                  </w:divBdr>
                  <w:divsChild>
                    <w:div w:id="648636079">
                      <w:marLeft w:val="0"/>
                      <w:marRight w:val="0"/>
                      <w:marTop w:val="0"/>
                      <w:marBottom w:val="0"/>
                      <w:divBdr>
                        <w:top w:val="none" w:sz="0" w:space="0" w:color="auto"/>
                        <w:left w:val="none" w:sz="0" w:space="0" w:color="auto"/>
                        <w:bottom w:val="none" w:sz="0" w:space="0" w:color="auto"/>
                        <w:right w:val="none" w:sz="0" w:space="0" w:color="auto"/>
                      </w:divBdr>
                      <w:divsChild>
                        <w:div w:id="2012291692">
                          <w:marLeft w:val="0"/>
                          <w:marRight w:val="0"/>
                          <w:marTop w:val="0"/>
                          <w:marBottom w:val="0"/>
                          <w:divBdr>
                            <w:top w:val="none" w:sz="0" w:space="0" w:color="auto"/>
                            <w:left w:val="none" w:sz="0" w:space="0" w:color="auto"/>
                            <w:bottom w:val="none" w:sz="0" w:space="0" w:color="auto"/>
                            <w:right w:val="none" w:sz="0" w:space="0" w:color="auto"/>
                          </w:divBdr>
                          <w:divsChild>
                            <w:div w:id="303051828">
                              <w:marLeft w:val="0"/>
                              <w:marRight w:val="0"/>
                              <w:marTop w:val="0"/>
                              <w:marBottom w:val="0"/>
                              <w:divBdr>
                                <w:top w:val="none" w:sz="0" w:space="0" w:color="auto"/>
                                <w:left w:val="none" w:sz="0" w:space="0" w:color="auto"/>
                                <w:bottom w:val="none" w:sz="0" w:space="0" w:color="auto"/>
                                <w:right w:val="none" w:sz="0" w:space="0" w:color="auto"/>
                              </w:divBdr>
                              <w:divsChild>
                                <w:div w:id="721946925">
                                  <w:marLeft w:val="0"/>
                                  <w:marRight w:val="0"/>
                                  <w:marTop w:val="0"/>
                                  <w:marBottom w:val="0"/>
                                  <w:divBdr>
                                    <w:top w:val="none" w:sz="0" w:space="0" w:color="auto"/>
                                    <w:left w:val="none" w:sz="0" w:space="0" w:color="auto"/>
                                    <w:bottom w:val="none" w:sz="0" w:space="0" w:color="auto"/>
                                    <w:right w:val="none" w:sz="0" w:space="0" w:color="auto"/>
                                  </w:divBdr>
                                  <w:divsChild>
                                    <w:div w:id="114829963">
                                      <w:marLeft w:val="0"/>
                                      <w:marRight w:val="0"/>
                                      <w:marTop w:val="0"/>
                                      <w:marBottom w:val="0"/>
                                      <w:divBdr>
                                        <w:top w:val="none" w:sz="0" w:space="0" w:color="auto"/>
                                        <w:left w:val="none" w:sz="0" w:space="0" w:color="auto"/>
                                        <w:bottom w:val="none" w:sz="0" w:space="0" w:color="auto"/>
                                        <w:right w:val="none" w:sz="0" w:space="0" w:color="auto"/>
                                      </w:divBdr>
                                      <w:divsChild>
                                        <w:div w:id="282343575">
                                          <w:marLeft w:val="0"/>
                                          <w:marRight w:val="0"/>
                                          <w:marTop w:val="0"/>
                                          <w:marBottom w:val="0"/>
                                          <w:divBdr>
                                            <w:top w:val="none" w:sz="0" w:space="0" w:color="auto"/>
                                            <w:left w:val="none" w:sz="0" w:space="0" w:color="auto"/>
                                            <w:bottom w:val="none" w:sz="0" w:space="0" w:color="auto"/>
                                            <w:right w:val="none" w:sz="0" w:space="0" w:color="auto"/>
                                          </w:divBdr>
                                          <w:divsChild>
                                            <w:div w:id="1221289458">
                                              <w:marLeft w:val="0"/>
                                              <w:marRight w:val="0"/>
                                              <w:marTop w:val="100"/>
                                              <w:marBottom w:val="100"/>
                                              <w:divBdr>
                                                <w:top w:val="none" w:sz="0" w:space="0" w:color="auto"/>
                                                <w:left w:val="none" w:sz="0" w:space="0" w:color="auto"/>
                                                <w:bottom w:val="none" w:sz="0" w:space="0" w:color="auto"/>
                                                <w:right w:val="none" w:sz="0" w:space="0" w:color="auto"/>
                                              </w:divBdr>
                                              <w:divsChild>
                                                <w:div w:id="1636908778">
                                                  <w:marLeft w:val="0"/>
                                                  <w:marRight w:val="0"/>
                                                  <w:marTop w:val="0"/>
                                                  <w:marBottom w:val="0"/>
                                                  <w:divBdr>
                                                    <w:top w:val="none" w:sz="0" w:space="0" w:color="auto"/>
                                                    <w:left w:val="none" w:sz="0" w:space="0" w:color="auto"/>
                                                    <w:bottom w:val="none" w:sz="0" w:space="0" w:color="auto"/>
                                                    <w:right w:val="none" w:sz="0" w:space="0" w:color="auto"/>
                                                  </w:divBdr>
                                                </w:div>
                                                <w:div w:id="62535164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42409192">
                              <w:marLeft w:val="0"/>
                              <w:marRight w:val="0"/>
                              <w:marTop w:val="0"/>
                              <w:marBottom w:val="0"/>
                              <w:divBdr>
                                <w:top w:val="none" w:sz="0" w:space="0" w:color="auto"/>
                                <w:left w:val="none" w:sz="0" w:space="0" w:color="auto"/>
                                <w:bottom w:val="none" w:sz="0" w:space="0" w:color="auto"/>
                                <w:right w:val="none" w:sz="0" w:space="0" w:color="auto"/>
                              </w:divBdr>
                              <w:divsChild>
                                <w:div w:id="869563367">
                                  <w:marLeft w:val="0"/>
                                  <w:marRight w:val="0"/>
                                  <w:marTop w:val="0"/>
                                  <w:marBottom w:val="0"/>
                                  <w:divBdr>
                                    <w:top w:val="none" w:sz="0" w:space="0" w:color="auto"/>
                                    <w:left w:val="none" w:sz="0" w:space="0" w:color="auto"/>
                                    <w:bottom w:val="none" w:sz="0" w:space="0" w:color="auto"/>
                                    <w:right w:val="none" w:sz="0" w:space="0" w:color="auto"/>
                                  </w:divBdr>
                                  <w:divsChild>
                                    <w:div w:id="1138572220">
                                      <w:marLeft w:val="0"/>
                                      <w:marRight w:val="0"/>
                                      <w:marTop w:val="0"/>
                                      <w:marBottom w:val="0"/>
                                      <w:divBdr>
                                        <w:top w:val="none" w:sz="0" w:space="0" w:color="auto"/>
                                        <w:left w:val="none" w:sz="0" w:space="0" w:color="auto"/>
                                        <w:bottom w:val="none" w:sz="0" w:space="0" w:color="auto"/>
                                        <w:right w:val="none" w:sz="0" w:space="0" w:color="auto"/>
                                      </w:divBdr>
                                      <w:divsChild>
                                        <w:div w:id="1730415780">
                                          <w:marLeft w:val="0"/>
                                          <w:marRight w:val="0"/>
                                          <w:marTop w:val="0"/>
                                          <w:marBottom w:val="0"/>
                                          <w:divBdr>
                                            <w:top w:val="none" w:sz="0" w:space="0" w:color="auto"/>
                                            <w:left w:val="none" w:sz="0" w:space="0" w:color="auto"/>
                                            <w:bottom w:val="none" w:sz="0" w:space="0" w:color="auto"/>
                                            <w:right w:val="none" w:sz="0" w:space="0" w:color="auto"/>
                                          </w:divBdr>
                                          <w:divsChild>
                                            <w:div w:id="285737173">
                                              <w:marLeft w:val="0"/>
                                              <w:marRight w:val="0"/>
                                              <w:marTop w:val="0"/>
                                              <w:marBottom w:val="0"/>
                                              <w:divBdr>
                                                <w:top w:val="none" w:sz="0" w:space="0" w:color="auto"/>
                                                <w:left w:val="none" w:sz="0" w:space="0" w:color="auto"/>
                                                <w:bottom w:val="none" w:sz="0" w:space="0" w:color="auto"/>
                                                <w:right w:val="none" w:sz="0" w:space="0" w:color="auto"/>
                                              </w:divBdr>
                                              <w:divsChild>
                                                <w:div w:id="96450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20646">
                                          <w:marLeft w:val="0"/>
                                          <w:marRight w:val="0"/>
                                          <w:marTop w:val="0"/>
                                          <w:marBottom w:val="0"/>
                                          <w:divBdr>
                                            <w:top w:val="none" w:sz="0" w:space="0" w:color="auto"/>
                                            <w:left w:val="none" w:sz="0" w:space="0" w:color="auto"/>
                                            <w:bottom w:val="none" w:sz="0" w:space="0" w:color="auto"/>
                                            <w:right w:val="none" w:sz="0" w:space="0" w:color="auto"/>
                                          </w:divBdr>
                                          <w:divsChild>
                                            <w:div w:id="860630402">
                                              <w:marLeft w:val="0"/>
                                              <w:marRight w:val="0"/>
                                              <w:marTop w:val="0"/>
                                              <w:marBottom w:val="0"/>
                                              <w:divBdr>
                                                <w:top w:val="none" w:sz="0" w:space="0" w:color="auto"/>
                                                <w:left w:val="none" w:sz="0" w:space="0" w:color="auto"/>
                                                <w:bottom w:val="none" w:sz="0" w:space="0" w:color="auto"/>
                                                <w:right w:val="none" w:sz="0" w:space="0" w:color="auto"/>
                                              </w:divBdr>
                                              <w:divsChild>
                                                <w:div w:id="1838422619">
                                                  <w:marLeft w:val="0"/>
                                                  <w:marRight w:val="0"/>
                                                  <w:marTop w:val="0"/>
                                                  <w:marBottom w:val="0"/>
                                                  <w:divBdr>
                                                    <w:top w:val="none" w:sz="0" w:space="0" w:color="auto"/>
                                                    <w:left w:val="none" w:sz="0" w:space="0" w:color="auto"/>
                                                    <w:bottom w:val="none" w:sz="0" w:space="0" w:color="auto"/>
                                                    <w:right w:val="none" w:sz="0" w:space="0" w:color="auto"/>
                                                  </w:divBdr>
                                                  <w:divsChild>
                                                    <w:div w:id="2043088222">
                                                      <w:marLeft w:val="0"/>
                                                      <w:marRight w:val="0"/>
                                                      <w:marTop w:val="0"/>
                                                      <w:marBottom w:val="0"/>
                                                      <w:divBdr>
                                                        <w:top w:val="none" w:sz="0" w:space="0" w:color="auto"/>
                                                        <w:left w:val="none" w:sz="0" w:space="0" w:color="auto"/>
                                                        <w:bottom w:val="none" w:sz="0" w:space="0" w:color="auto"/>
                                                        <w:right w:val="none" w:sz="0" w:space="0" w:color="auto"/>
                                                      </w:divBdr>
                                                      <w:divsChild>
                                                        <w:div w:id="242884393">
                                                          <w:marLeft w:val="0"/>
                                                          <w:marRight w:val="0"/>
                                                          <w:marTop w:val="0"/>
                                                          <w:marBottom w:val="0"/>
                                                          <w:divBdr>
                                                            <w:top w:val="none" w:sz="0" w:space="0" w:color="auto"/>
                                                            <w:left w:val="none" w:sz="0" w:space="0" w:color="auto"/>
                                                            <w:bottom w:val="none" w:sz="0" w:space="0" w:color="auto"/>
                                                            <w:right w:val="none" w:sz="0" w:space="0" w:color="auto"/>
                                                          </w:divBdr>
                                                          <w:divsChild>
                                                            <w:div w:id="1630938795">
                                                              <w:marLeft w:val="0"/>
                                                              <w:marRight w:val="0"/>
                                                              <w:marTop w:val="0"/>
                                                              <w:marBottom w:val="0"/>
                                                              <w:divBdr>
                                                                <w:top w:val="none" w:sz="0" w:space="0" w:color="auto"/>
                                                                <w:left w:val="none" w:sz="0" w:space="0" w:color="auto"/>
                                                                <w:bottom w:val="none" w:sz="0" w:space="0" w:color="auto"/>
                                                                <w:right w:val="none" w:sz="0" w:space="0" w:color="auto"/>
                                                              </w:divBdr>
                                                              <w:divsChild>
                                                                <w:div w:id="763646614">
                                                                  <w:marLeft w:val="0"/>
                                                                  <w:marRight w:val="0"/>
                                                                  <w:marTop w:val="0"/>
                                                                  <w:marBottom w:val="0"/>
                                                                  <w:divBdr>
                                                                    <w:top w:val="none" w:sz="0" w:space="0" w:color="auto"/>
                                                                    <w:left w:val="none" w:sz="0" w:space="0" w:color="auto"/>
                                                                    <w:bottom w:val="none" w:sz="0" w:space="0" w:color="auto"/>
                                                                    <w:right w:val="none" w:sz="0" w:space="0" w:color="auto"/>
                                                                  </w:divBdr>
                                                                  <w:divsChild>
                                                                    <w:div w:id="930626188">
                                                                      <w:marLeft w:val="0"/>
                                                                      <w:marRight w:val="0"/>
                                                                      <w:marTop w:val="0"/>
                                                                      <w:marBottom w:val="0"/>
                                                                      <w:divBdr>
                                                                        <w:top w:val="none" w:sz="0" w:space="0" w:color="auto"/>
                                                                        <w:left w:val="none" w:sz="0" w:space="0" w:color="auto"/>
                                                                        <w:bottom w:val="none" w:sz="0" w:space="0" w:color="auto"/>
                                                                        <w:right w:val="none" w:sz="0" w:space="0" w:color="auto"/>
                                                                      </w:divBdr>
                                                                      <w:divsChild>
                                                                        <w:div w:id="213439858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3057336">
          <w:marLeft w:val="0"/>
          <w:marRight w:val="0"/>
          <w:marTop w:val="0"/>
          <w:marBottom w:val="0"/>
          <w:divBdr>
            <w:top w:val="none" w:sz="0" w:space="0" w:color="auto"/>
            <w:left w:val="none" w:sz="0" w:space="0" w:color="auto"/>
            <w:bottom w:val="none" w:sz="0" w:space="0" w:color="auto"/>
            <w:right w:val="none" w:sz="0" w:space="0" w:color="auto"/>
          </w:divBdr>
          <w:divsChild>
            <w:div w:id="1665552306">
              <w:marLeft w:val="0"/>
              <w:marRight w:val="0"/>
              <w:marTop w:val="0"/>
              <w:marBottom w:val="0"/>
              <w:divBdr>
                <w:top w:val="none" w:sz="0" w:space="0" w:color="auto"/>
                <w:left w:val="none" w:sz="0" w:space="0" w:color="auto"/>
                <w:bottom w:val="none" w:sz="0" w:space="0" w:color="auto"/>
                <w:right w:val="none" w:sz="0" w:space="0" w:color="auto"/>
              </w:divBdr>
              <w:divsChild>
                <w:div w:id="1944075174">
                  <w:marLeft w:val="0"/>
                  <w:marRight w:val="0"/>
                  <w:marTop w:val="0"/>
                  <w:marBottom w:val="0"/>
                  <w:divBdr>
                    <w:top w:val="none" w:sz="0" w:space="0" w:color="auto"/>
                    <w:left w:val="none" w:sz="0" w:space="0" w:color="auto"/>
                    <w:bottom w:val="none" w:sz="0" w:space="0" w:color="auto"/>
                    <w:right w:val="none" w:sz="0" w:space="0" w:color="auto"/>
                  </w:divBdr>
                  <w:divsChild>
                    <w:div w:id="1925644461">
                      <w:marLeft w:val="0"/>
                      <w:marRight w:val="0"/>
                      <w:marTop w:val="0"/>
                      <w:marBottom w:val="0"/>
                      <w:divBdr>
                        <w:top w:val="none" w:sz="0" w:space="0" w:color="auto"/>
                        <w:left w:val="none" w:sz="0" w:space="0" w:color="auto"/>
                        <w:bottom w:val="none" w:sz="0" w:space="0" w:color="auto"/>
                        <w:right w:val="none" w:sz="0" w:space="0" w:color="auto"/>
                      </w:divBdr>
                      <w:divsChild>
                        <w:div w:id="1353339582">
                          <w:marLeft w:val="0"/>
                          <w:marRight w:val="0"/>
                          <w:marTop w:val="0"/>
                          <w:marBottom w:val="0"/>
                          <w:divBdr>
                            <w:top w:val="none" w:sz="0" w:space="0" w:color="auto"/>
                            <w:left w:val="none" w:sz="0" w:space="0" w:color="auto"/>
                            <w:bottom w:val="none" w:sz="0" w:space="0" w:color="auto"/>
                            <w:right w:val="none" w:sz="0" w:space="0" w:color="auto"/>
                          </w:divBdr>
                          <w:divsChild>
                            <w:div w:id="389614158">
                              <w:marLeft w:val="0"/>
                              <w:marRight w:val="0"/>
                              <w:marTop w:val="0"/>
                              <w:marBottom w:val="0"/>
                              <w:divBdr>
                                <w:top w:val="none" w:sz="0" w:space="0" w:color="auto"/>
                                <w:left w:val="none" w:sz="0" w:space="0" w:color="auto"/>
                                <w:bottom w:val="none" w:sz="0" w:space="0" w:color="auto"/>
                                <w:right w:val="none" w:sz="0" w:space="0" w:color="auto"/>
                              </w:divBdr>
                              <w:divsChild>
                                <w:div w:id="462307536">
                                  <w:marLeft w:val="0"/>
                                  <w:marRight w:val="0"/>
                                  <w:marTop w:val="0"/>
                                  <w:marBottom w:val="0"/>
                                  <w:divBdr>
                                    <w:top w:val="none" w:sz="0" w:space="0" w:color="auto"/>
                                    <w:left w:val="none" w:sz="0" w:space="0" w:color="auto"/>
                                    <w:bottom w:val="none" w:sz="0" w:space="0" w:color="auto"/>
                                    <w:right w:val="none" w:sz="0" w:space="0" w:color="auto"/>
                                  </w:divBdr>
                                  <w:divsChild>
                                    <w:div w:id="102907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294511">
          <w:marLeft w:val="0"/>
          <w:marRight w:val="0"/>
          <w:marTop w:val="0"/>
          <w:marBottom w:val="0"/>
          <w:divBdr>
            <w:top w:val="none" w:sz="0" w:space="0" w:color="auto"/>
            <w:left w:val="none" w:sz="0" w:space="0" w:color="auto"/>
            <w:bottom w:val="none" w:sz="0" w:space="0" w:color="auto"/>
            <w:right w:val="none" w:sz="0" w:space="0" w:color="auto"/>
          </w:divBdr>
          <w:divsChild>
            <w:div w:id="197207939">
              <w:marLeft w:val="0"/>
              <w:marRight w:val="0"/>
              <w:marTop w:val="0"/>
              <w:marBottom w:val="0"/>
              <w:divBdr>
                <w:top w:val="none" w:sz="0" w:space="0" w:color="auto"/>
                <w:left w:val="none" w:sz="0" w:space="0" w:color="auto"/>
                <w:bottom w:val="none" w:sz="0" w:space="0" w:color="auto"/>
                <w:right w:val="none" w:sz="0" w:space="0" w:color="auto"/>
              </w:divBdr>
              <w:divsChild>
                <w:div w:id="973146303">
                  <w:marLeft w:val="0"/>
                  <w:marRight w:val="0"/>
                  <w:marTop w:val="0"/>
                  <w:marBottom w:val="0"/>
                  <w:divBdr>
                    <w:top w:val="none" w:sz="0" w:space="0" w:color="auto"/>
                    <w:left w:val="none" w:sz="0" w:space="0" w:color="auto"/>
                    <w:bottom w:val="none" w:sz="0" w:space="0" w:color="auto"/>
                    <w:right w:val="none" w:sz="0" w:space="0" w:color="auto"/>
                  </w:divBdr>
                  <w:divsChild>
                    <w:div w:id="1737826051">
                      <w:marLeft w:val="0"/>
                      <w:marRight w:val="0"/>
                      <w:marTop w:val="0"/>
                      <w:marBottom w:val="0"/>
                      <w:divBdr>
                        <w:top w:val="none" w:sz="0" w:space="0" w:color="auto"/>
                        <w:left w:val="none" w:sz="0" w:space="0" w:color="auto"/>
                        <w:bottom w:val="none" w:sz="0" w:space="0" w:color="auto"/>
                        <w:right w:val="none" w:sz="0" w:space="0" w:color="auto"/>
                      </w:divBdr>
                      <w:divsChild>
                        <w:div w:id="1200901932">
                          <w:marLeft w:val="0"/>
                          <w:marRight w:val="0"/>
                          <w:marTop w:val="0"/>
                          <w:marBottom w:val="0"/>
                          <w:divBdr>
                            <w:top w:val="none" w:sz="0" w:space="0" w:color="auto"/>
                            <w:left w:val="none" w:sz="0" w:space="0" w:color="auto"/>
                            <w:bottom w:val="none" w:sz="0" w:space="0" w:color="auto"/>
                            <w:right w:val="none" w:sz="0" w:space="0" w:color="auto"/>
                          </w:divBdr>
                          <w:divsChild>
                            <w:div w:id="1999915348">
                              <w:marLeft w:val="0"/>
                              <w:marRight w:val="0"/>
                              <w:marTop w:val="0"/>
                              <w:marBottom w:val="0"/>
                              <w:divBdr>
                                <w:top w:val="none" w:sz="0" w:space="0" w:color="auto"/>
                                <w:left w:val="none" w:sz="0" w:space="0" w:color="auto"/>
                                <w:bottom w:val="none" w:sz="0" w:space="0" w:color="auto"/>
                                <w:right w:val="none" w:sz="0" w:space="0" w:color="auto"/>
                              </w:divBdr>
                              <w:divsChild>
                                <w:div w:id="839976416">
                                  <w:marLeft w:val="0"/>
                                  <w:marRight w:val="0"/>
                                  <w:marTop w:val="0"/>
                                  <w:marBottom w:val="0"/>
                                  <w:divBdr>
                                    <w:top w:val="none" w:sz="0" w:space="0" w:color="auto"/>
                                    <w:left w:val="none" w:sz="0" w:space="0" w:color="auto"/>
                                    <w:bottom w:val="none" w:sz="0" w:space="0" w:color="auto"/>
                                    <w:right w:val="none" w:sz="0" w:space="0" w:color="auto"/>
                                  </w:divBdr>
                                  <w:divsChild>
                                    <w:div w:id="1933393195">
                                      <w:marLeft w:val="0"/>
                                      <w:marRight w:val="0"/>
                                      <w:marTop w:val="0"/>
                                      <w:marBottom w:val="0"/>
                                      <w:divBdr>
                                        <w:top w:val="none" w:sz="0" w:space="0" w:color="auto"/>
                                        <w:left w:val="none" w:sz="0" w:space="0" w:color="auto"/>
                                        <w:bottom w:val="none" w:sz="0" w:space="0" w:color="auto"/>
                                        <w:right w:val="none" w:sz="0" w:space="0" w:color="auto"/>
                                      </w:divBdr>
                                      <w:divsChild>
                                        <w:div w:id="457529099">
                                          <w:marLeft w:val="0"/>
                                          <w:marRight w:val="0"/>
                                          <w:marTop w:val="0"/>
                                          <w:marBottom w:val="0"/>
                                          <w:divBdr>
                                            <w:top w:val="none" w:sz="0" w:space="0" w:color="auto"/>
                                            <w:left w:val="none" w:sz="0" w:space="0" w:color="auto"/>
                                            <w:bottom w:val="none" w:sz="0" w:space="0" w:color="auto"/>
                                            <w:right w:val="none" w:sz="0" w:space="0" w:color="auto"/>
                                          </w:divBdr>
                                          <w:divsChild>
                                            <w:div w:id="1105349941">
                                              <w:marLeft w:val="0"/>
                                              <w:marRight w:val="0"/>
                                              <w:marTop w:val="100"/>
                                              <w:marBottom w:val="100"/>
                                              <w:divBdr>
                                                <w:top w:val="none" w:sz="0" w:space="0" w:color="auto"/>
                                                <w:left w:val="none" w:sz="0" w:space="0" w:color="auto"/>
                                                <w:bottom w:val="none" w:sz="0" w:space="0" w:color="auto"/>
                                                <w:right w:val="none" w:sz="0" w:space="0" w:color="auto"/>
                                              </w:divBdr>
                                              <w:divsChild>
                                                <w:div w:id="191858656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898979995">
                              <w:marLeft w:val="0"/>
                              <w:marRight w:val="0"/>
                              <w:marTop w:val="0"/>
                              <w:marBottom w:val="0"/>
                              <w:divBdr>
                                <w:top w:val="none" w:sz="0" w:space="0" w:color="auto"/>
                                <w:left w:val="none" w:sz="0" w:space="0" w:color="auto"/>
                                <w:bottom w:val="none" w:sz="0" w:space="0" w:color="auto"/>
                                <w:right w:val="none" w:sz="0" w:space="0" w:color="auto"/>
                              </w:divBdr>
                              <w:divsChild>
                                <w:div w:id="1281455674">
                                  <w:marLeft w:val="0"/>
                                  <w:marRight w:val="0"/>
                                  <w:marTop w:val="0"/>
                                  <w:marBottom w:val="0"/>
                                  <w:divBdr>
                                    <w:top w:val="none" w:sz="0" w:space="0" w:color="auto"/>
                                    <w:left w:val="none" w:sz="0" w:space="0" w:color="auto"/>
                                    <w:bottom w:val="none" w:sz="0" w:space="0" w:color="auto"/>
                                    <w:right w:val="none" w:sz="0" w:space="0" w:color="auto"/>
                                  </w:divBdr>
                                  <w:divsChild>
                                    <w:div w:id="947077740">
                                      <w:marLeft w:val="0"/>
                                      <w:marRight w:val="0"/>
                                      <w:marTop w:val="0"/>
                                      <w:marBottom w:val="0"/>
                                      <w:divBdr>
                                        <w:top w:val="none" w:sz="0" w:space="0" w:color="auto"/>
                                        <w:left w:val="none" w:sz="0" w:space="0" w:color="auto"/>
                                        <w:bottom w:val="none" w:sz="0" w:space="0" w:color="auto"/>
                                        <w:right w:val="none" w:sz="0" w:space="0" w:color="auto"/>
                                      </w:divBdr>
                                      <w:divsChild>
                                        <w:div w:id="1330909477">
                                          <w:marLeft w:val="0"/>
                                          <w:marRight w:val="0"/>
                                          <w:marTop w:val="0"/>
                                          <w:marBottom w:val="0"/>
                                          <w:divBdr>
                                            <w:top w:val="none" w:sz="0" w:space="0" w:color="auto"/>
                                            <w:left w:val="none" w:sz="0" w:space="0" w:color="auto"/>
                                            <w:bottom w:val="none" w:sz="0" w:space="0" w:color="auto"/>
                                            <w:right w:val="none" w:sz="0" w:space="0" w:color="auto"/>
                                          </w:divBdr>
                                          <w:divsChild>
                                            <w:div w:id="1702169726">
                                              <w:marLeft w:val="0"/>
                                              <w:marRight w:val="0"/>
                                              <w:marTop w:val="0"/>
                                              <w:marBottom w:val="0"/>
                                              <w:divBdr>
                                                <w:top w:val="none" w:sz="0" w:space="0" w:color="auto"/>
                                                <w:left w:val="none" w:sz="0" w:space="0" w:color="auto"/>
                                                <w:bottom w:val="none" w:sz="0" w:space="0" w:color="auto"/>
                                                <w:right w:val="none" w:sz="0" w:space="0" w:color="auto"/>
                                              </w:divBdr>
                                              <w:divsChild>
                                                <w:div w:id="12734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290593">
                                          <w:marLeft w:val="0"/>
                                          <w:marRight w:val="0"/>
                                          <w:marTop w:val="0"/>
                                          <w:marBottom w:val="0"/>
                                          <w:divBdr>
                                            <w:top w:val="none" w:sz="0" w:space="0" w:color="auto"/>
                                            <w:left w:val="none" w:sz="0" w:space="0" w:color="auto"/>
                                            <w:bottom w:val="none" w:sz="0" w:space="0" w:color="auto"/>
                                            <w:right w:val="none" w:sz="0" w:space="0" w:color="auto"/>
                                          </w:divBdr>
                                          <w:divsChild>
                                            <w:div w:id="1646162892">
                                              <w:marLeft w:val="0"/>
                                              <w:marRight w:val="0"/>
                                              <w:marTop w:val="0"/>
                                              <w:marBottom w:val="0"/>
                                              <w:divBdr>
                                                <w:top w:val="none" w:sz="0" w:space="0" w:color="auto"/>
                                                <w:left w:val="none" w:sz="0" w:space="0" w:color="auto"/>
                                                <w:bottom w:val="none" w:sz="0" w:space="0" w:color="auto"/>
                                                <w:right w:val="none" w:sz="0" w:space="0" w:color="auto"/>
                                              </w:divBdr>
                                              <w:divsChild>
                                                <w:div w:id="402146278">
                                                  <w:marLeft w:val="0"/>
                                                  <w:marRight w:val="0"/>
                                                  <w:marTop w:val="0"/>
                                                  <w:marBottom w:val="0"/>
                                                  <w:divBdr>
                                                    <w:top w:val="none" w:sz="0" w:space="0" w:color="auto"/>
                                                    <w:left w:val="none" w:sz="0" w:space="0" w:color="auto"/>
                                                    <w:bottom w:val="none" w:sz="0" w:space="0" w:color="auto"/>
                                                    <w:right w:val="none" w:sz="0" w:space="0" w:color="auto"/>
                                                  </w:divBdr>
                                                  <w:divsChild>
                                                    <w:div w:id="997809092">
                                                      <w:marLeft w:val="0"/>
                                                      <w:marRight w:val="0"/>
                                                      <w:marTop w:val="0"/>
                                                      <w:marBottom w:val="0"/>
                                                      <w:divBdr>
                                                        <w:top w:val="none" w:sz="0" w:space="0" w:color="auto"/>
                                                        <w:left w:val="none" w:sz="0" w:space="0" w:color="auto"/>
                                                        <w:bottom w:val="none" w:sz="0" w:space="0" w:color="auto"/>
                                                        <w:right w:val="none" w:sz="0" w:space="0" w:color="auto"/>
                                                      </w:divBdr>
                                                      <w:divsChild>
                                                        <w:div w:id="686978098">
                                                          <w:marLeft w:val="0"/>
                                                          <w:marRight w:val="0"/>
                                                          <w:marTop w:val="0"/>
                                                          <w:marBottom w:val="0"/>
                                                          <w:divBdr>
                                                            <w:top w:val="none" w:sz="0" w:space="0" w:color="auto"/>
                                                            <w:left w:val="none" w:sz="0" w:space="0" w:color="auto"/>
                                                            <w:bottom w:val="none" w:sz="0" w:space="0" w:color="auto"/>
                                                            <w:right w:val="none" w:sz="0" w:space="0" w:color="auto"/>
                                                          </w:divBdr>
                                                          <w:divsChild>
                                                            <w:div w:id="1065907956">
                                                              <w:marLeft w:val="0"/>
                                                              <w:marRight w:val="0"/>
                                                              <w:marTop w:val="0"/>
                                                              <w:marBottom w:val="0"/>
                                                              <w:divBdr>
                                                                <w:top w:val="none" w:sz="0" w:space="0" w:color="auto"/>
                                                                <w:left w:val="none" w:sz="0" w:space="0" w:color="auto"/>
                                                                <w:bottom w:val="none" w:sz="0" w:space="0" w:color="auto"/>
                                                                <w:right w:val="none" w:sz="0" w:space="0" w:color="auto"/>
                                                              </w:divBdr>
                                                              <w:divsChild>
                                                                <w:div w:id="154760862">
                                                                  <w:marLeft w:val="0"/>
                                                                  <w:marRight w:val="0"/>
                                                                  <w:marTop w:val="0"/>
                                                                  <w:marBottom w:val="0"/>
                                                                  <w:divBdr>
                                                                    <w:top w:val="none" w:sz="0" w:space="0" w:color="auto"/>
                                                                    <w:left w:val="none" w:sz="0" w:space="0" w:color="auto"/>
                                                                    <w:bottom w:val="none" w:sz="0" w:space="0" w:color="auto"/>
                                                                    <w:right w:val="none" w:sz="0" w:space="0" w:color="auto"/>
                                                                  </w:divBdr>
                                                                  <w:divsChild>
                                                                    <w:div w:id="1186990374">
                                                                      <w:marLeft w:val="0"/>
                                                                      <w:marRight w:val="0"/>
                                                                      <w:marTop w:val="0"/>
                                                                      <w:marBottom w:val="0"/>
                                                                      <w:divBdr>
                                                                        <w:top w:val="none" w:sz="0" w:space="0" w:color="auto"/>
                                                                        <w:left w:val="none" w:sz="0" w:space="0" w:color="auto"/>
                                                                        <w:bottom w:val="none" w:sz="0" w:space="0" w:color="auto"/>
                                                                        <w:right w:val="none" w:sz="0" w:space="0" w:color="auto"/>
                                                                      </w:divBdr>
                                                                      <w:divsChild>
                                                                        <w:div w:id="140197486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0013145">
      <w:bodyDiv w:val="1"/>
      <w:marLeft w:val="0"/>
      <w:marRight w:val="0"/>
      <w:marTop w:val="0"/>
      <w:marBottom w:val="0"/>
      <w:divBdr>
        <w:top w:val="none" w:sz="0" w:space="0" w:color="auto"/>
        <w:left w:val="none" w:sz="0" w:space="0" w:color="auto"/>
        <w:bottom w:val="none" w:sz="0" w:space="0" w:color="auto"/>
        <w:right w:val="none" w:sz="0" w:space="0" w:color="auto"/>
      </w:divBdr>
    </w:div>
    <w:div w:id="1375739995">
      <w:bodyDiv w:val="1"/>
      <w:marLeft w:val="0"/>
      <w:marRight w:val="0"/>
      <w:marTop w:val="0"/>
      <w:marBottom w:val="0"/>
      <w:divBdr>
        <w:top w:val="none" w:sz="0" w:space="0" w:color="auto"/>
        <w:left w:val="none" w:sz="0" w:space="0" w:color="auto"/>
        <w:bottom w:val="none" w:sz="0" w:space="0" w:color="auto"/>
        <w:right w:val="none" w:sz="0" w:space="0" w:color="auto"/>
      </w:divBdr>
    </w:div>
    <w:div w:id="1406419159">
      <w:bodyDiv w:val="1"/>
      <w:marLeft w:val="0"/>
      <w:marRight w:val="0"/>
      <w:marTop w:val="0"/>
      <w:marBottom w:val="0"/>
      <w:divBdr>
        <w:top w:val="none" w:sz="0" w:space="0" w:color="auto"/>
        <w:left w:val="none" w:sz="0" w:space="0" w:color="auto"/>
        <w:bottom w:val="none" w:sz="0" w:space="0" w:color="auto"/>
        <w:right w:val="none" w:sz="0" w:space="0" w:color="auto"/>
      </w:divBdr>
      <w:divsChild>
        <w:div w:id="1985544691">
          <w:marLeft w:val="0"/>
          <w:marRight w:val="0"/>
          <w:marTop w:val="0"/>
          <w:marBottom w:val="0"/>
          <w:divBdr>
            <w:top w:val="none" w:sz="0" w:space="0" w:color="auto"/>
            <w:left w:val="none" w:sz="0" w:space="0" w:color="auto"/>
            <w:bottom w:val="none" w:sz="0" w:space="0" w:color="auto"/>
            <w:right w:val="none" w:sz="0" w:space="0" w:color="auto"/>
          </w:divBdr>
        </w:div>
      </w:divsChild>
    </w:div>
    <w:div w:id="1432702808">
      <w:bodyDiv w:val="1"/>
      <w:marLeft w:val="0"/>
      <w:marRight w:val="0"/>
      <w:marTop w:val="0"/>
      <w:marBottom w:val="0"/>
      <w:divBdr>
        <w:top w:val="none" w:sz="0" w:space="0" w:color="auto"/>
        <w:left w:val="none" w:sz="0" w:space="0" w:color="auto"/>
        <w:bottom w:val="none" w:sz="0" w:space="0" w:color="auto"/>
        <w:right w:val="none" w:sz="0" w:space="0" w:color="auto"/>
      </w:divBdr>
    </w:div>
    <w:div w:id="1439257859">
      <w:bodyDiv w:val="1"/>
      <w:marLeft w:val="0"/>
      <w:marRight w:val="0"/>
      <w:marTop w:val="0"/>
      <w:marBottom w:val="0"/>
      <w:divBdr>
        <w:top w:val="none" w:sz="0" w:space="0" w:color="auto"/>
        <w:left w:val="none" w:sz="0" w:space="0" w:color="auto"/>
        <w:bottom w:val="none" w:sz="0" w:space="0" w:color="auto"/>
        <w:right w:val="none" w:sz="0" w:space="0" w:color="auto"/>
      </w:divBdr>
    </w:div>
    <w:div w:id="1453866377">
      <w:bodyDiv w:val="1"/>
      <w:marLeft w:val="0"/>
      <w:marRight w:val="0"/>
      <w:marTop w:val="0"/>
      <w:marBottom w:val="0"/>
      <w:divBdr>
        <w:top w:val="none" w:sz="0" w:space="0" w:color="auto"/>
        <w:left w:val="none" w:sz="0" w:space="0" w:color="auto"/>
        <w:bottom w:val="none" w:sz="0" w:space="0" w:color="auto"/>
        <w:right w:val="none" w:sz="0" w:space="0" w:color="auto"/>
      </w:divBdr>
      <w:divsChild>
        <w:div w:id="1861620923">
          <w:marLeft w:val="0"/>
          <w:marRight w:val="0"/>
          <w:marTop w:val="0"/>
          <w:marBottom w:val="0"/>
          <w:divBdr>
            <w:top w:val="none" w:sz="0" w:space="0" w:color="auto"/>
            <w:left w:val="none" w:sz="0" w:space="0" w:color="auto"/>
            <w:bottom w:val="none" w:sz="0" w:space="0" w:color="auto"/>
            <w:right w:val="none" w:sz="0" w:space="0" w:color="auto"/>
          </w:divBdr>
        </w:div>
      </w:divsChild>
    </w:div>
    <w:div w:id="1539390183">
      <w:bodyDiv w:val="1"/>
      <w:marLeft w:val="0"/>
      <w:marRight w:val="0"/>
      <w:marTop w:val="0"/>
      <w:marBottom w:val="0"/>
      <w:divBdr>
        <w:top w:val="none" w:sz="0" w:space="0" w:color="auto"/>
        <w:left w:val="none" w:sz="0" w:space="0" w:color="auto"/>
        <w:bottom w:val="none" w:sz="0" w:space="0" w:color="auto"/>
        <w:right w:val="none" w:sz="0" w:space="0" w:color="auto"/>
      </w:divBdr>
    </w:div>
    <w:div w:id="1604146927">
      <w:bodyDiv w:val="1"/>
      <w:marLeft w:val="0"/>
      <w:marRight w:val="0"/>
      <w:marTop w:val="0"/>
      <w:marBottom w:val="0"/>
      <w:divBdr>
        <w:top w:val="none" w:sz="0" w:space="0" w:color="auto"/>
        <w:left w:val="none" w:sz="0" w:space="0" w:color="auto"/>
        <w:bottom w:val="none" w:sz="0" w:space="0" w:color="auto"/>
        <w:right w:val="none" w:sz="0" w:space="0" w:color="auto"/>
      </w:divBdr>
    </w:div>
    <w:div w:id="1691181941">
      <w:bodyDiv w:val="1"/>
      <w:marLeft w:val="0"/>
      <w:marRight w:val="0"/>
      <w:marTop w:val="0"/>
      <w:marBottom w:val="0"/>
      <w:divBdr>
        <w:top w:val="none" w:sz="0" w:space="0" w:color="auto"/>
        <w:left w:val="none" w:sz="0" w:space="0" w:color="auto"/>
        <w:bottom w:val="none" w:sz="0" w:space="0" w:color="auto"/>
        <w:right w:val="none" w:sz="0" w:space="0" w:color="auto"/>
      </w:divBdr>
    </w:div>
    <w:div w:id="1766801134">
      <w:bodyDiv w:val="1"/>
      <w:marLeft w:val="0"/>
      <w:marRight w:val="0"/>
      <w:marTop w:val="0"/>
      <w:marBottom w:val="0"/>
      <w:divBdr>
        <w:top w:val="none" w:sz="0" w:space="0" w:color="auto"/>
        <w:left w:val="none" w:sz="0" w:space="0" w:color="auto"/>
        <w:bottom w:val="none" w:sz="0" w:space="0" w:color="auto"/>
        <w:right w:val="none" w:sz="0" w:space="0" w:color="auto"/>
      </w:divBdr>
    </w:div>
    <w:div w:id="1768501387">
      <w:bodyDiv w:val="1"/>
      <w:marLeft w:val="0"/>
      <w:marRight w:val="0"/>
      <w:marTop w:val="0"/>
      <w:marBottom w:val="0"/>
      <w:divBdr>
        <w:top w:val="none" w:sz="0" w:space="0" w:color="auto"/>
        <w:left w:val="none" w:sz="0" w:space="0" w:color="auto"/>
        <w:bottom w:val="none" w:sz="0" w:space="0" w:color="auto"/>
        <w:right w:val="none" w:sz="0" w:space="0" w:color="auto"/>
      </w:divBdr>
    </w:div>
    <w:div w:id="1839075925">
      <w:bodyDiv w:val="1"/>
      <w:marLeft w:val="0"/>
      <w:marRight w:val="0"/>
      <w:marTop w:val="0"/>
      <w:marBottom w:val="0"/>
      <w:divBdr>
        <w:top w:val="none" w:sz="0" w:space="0" w:color="auto"/>
        <w:left w:val="none" w:sz="0" w:space="0" w:color="auto"/>
        <w:bottom w:val="none" w:sz="0" w:space="0" w:color="auto"/>
        <w:right w:val="none" w:sz="0" w:space="0" w:color="auto"/>
      </w:divBdr>
    </w:div>
    <w:div w:id="1881748515">
      <w:bodyDiv w:val="1"/>
      <w:marLeft w:val="0"/>
      <w:marRight w:val="0"/>
      <w:marTop w:val="0"/>
      <w:marBottom w:val="0"/>
      <w:divBdr>
        <w:top w:val="none" w:sz="0" w:space="0" w:color="auto"/>
        <w:left w:val="none" w:sz="0" w:space="0" w:color="auto"/>
        <w:bottom w:val="none" w:sz="0" w:space="0" w:color="auto"/>
        <w:right w:val="none" w:sz="0" w:space="0" w:color="auto"/>
      </w:divBdr>
    </w:div>
    <w:div w:id="1965501393">
      <w:bodyDiv w:val="1"/>
      <w:marLeft w:val="0"/>
      <w:marRight w:val="0"/>
      <w:marTop w:val="0"/>
      <w:marBottom w:val="0"/>
      <w:divBdr>
        <w:top w:val="none" w:sz="0" w:space="0" w:color="auto"/>
        <w:left w:val="none" w:sz="0" w:space="0" w:color="auto"/>
        <w:bottom w:val="none" w:sz="0" w:space="0" w:color="auto"/>
        <w:right w:val="none" w:sz="0" w:space="0" w:color="auto"/>
      </w:divBdr>
      <w:divsChild>
        <w:div w:id="1448083936">
          <w:marLeft w:val="0"/>
          <w:marRight w:val="0"/>
          <w:marTop w:val="0"/>
          <w:marBottom w:val="0"/>
          <w:divBdr>
            <w:top w:val="none" w:sz="0" w:space="0" w:color="auto"/>
            <w:left w:val="none" w:sz="0" w:space="0" w:color="auto"/>
            <w:bottom w:val="none" w:sz="0" w:space="0" w:color="auto"/>
            <w:right w:val="none" w:sz="0" w:space="0" w:color="auto"/>
          </w:divBdr>
        </w:div>
      </w:divsChild>
    </w:div>
    <w:div w:id="1968852030">
      <w:bodyDiv w:val="1"/>
      <w:marLeft w:val="0"/>
      <w:marRight w:val="0"/>
      <w:marTop w:val="0"/>
      <w:marBottom w:val="0"/>
      <w:divBdr>
        <w:top w:val="none" w:sz="0" w:space="0" w:color="auto"/>
        <w:left w:val="none" w:sz="0" w:space="0" w:color="auto"/>
        <w:bottom w:val="none" w:sz="0" w:space="0" w:color="auto"/>
        <w:right w:val="none" w:sz="0" w:space="0" w:color="auto"/>
      </w:divBdr>
      <w:divsChild>
        <w:div w:id="685444176">
          <w:marLeft w:val="0"/>
          <w:marRight w:val="0"/>
          <w:marTop w:val="0"/>
          <w:marBottom w:val="0"/>
          <w:divBdr>
            <w:top w:val="none" w:sz="0" w:space="0" w:color="auto"/>
            <w:left w:val="none" w:sz="0" w:space="0" w:color="auto"/>
            <w:bottom w:val="none" w:sz="0" w:space="0" w:color="auto"/>
            <w:right w:val="none" w:sz="0" w:space="0" w:color="auto"/>
          </w:divBdr>
        </w:div>
      </w:divsChild>
    </w:div>
    <w:div w:id="204355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F3777-E446-4E12-9C1B-5D2C2F8E3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513</Words>
  <Characters>2773</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ΠΑΝΕΛΛΗΝΙΑ ΟΜΟΣΠΟΝΔΙΑ ΓΕΩΤΕΧΝΙΚΩΝ ΔΗΜΟΣΙΩΝ ΥΠΑΛΛΗΛΩΝ</vt:lpstr>
    </vt:vector>
  </TitlesOfParts>
  <Company>Grizli777</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ΠΑΝΕΛΛΗΝΙΑ ΟΜΟΣΠΟΝΔΙΑ ΓΕΩΤΕΧΝΙΚΩΝ ΔΗΜΟΣΙΩΝ ΥΠΑΛΛΗΛΩΝ</dc:title>
  <dc:creator>user</dc:creator>
  <cp:lastModifiedBy>User</cp:lastModifiedBy>
  <cp:revision>5</cp:revision>
  <cp:lastPrinted>2022-11-28T09:18:00Z</cp:lastPrinted>
  <dcterms:created xsi:type="dcterms:W3CDTF">2026-08-04T06:49:00Z</dcterms:created>
  <dcterms:modified xsi:type="dcterms:W3CDTF">2026-08-04T06:53:00Z</dcterms:modified>
</cp:coreProperties>
</file>