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C9076F" w14:paraId="7C7927CE" w14:textId="77777777" w:rsidTr="003A62E5">
        <w:trPr>
          <w:jc w:val="center"/>
        </w:trPr>
        <w:tc>
          <w:tcPr>
            <w:tcW w:w="9923" w:type="dxa"/>
          </w:tcPr>
          <w:p w14:paraId="1D01AD99" w14:textId="77777777" w:rsidR="00C9076F" w:rsidRPr="002100BE" w:rsidRDefault="00C9076F" w:rsidP="003314B3">
            <w:pPr>
              <w:pStyle w:val="1"/>
              <w:spacing w:after="100"/>
              <w:rPr>
                <w:bCs/>
                <w:sz w:val="24"/>
              </w:rPr>
            </w:pPr>
            <w:bookmarkStart w:id="0" w:name="_Hlk213504691"/>
            <w:bookmarkEnd w:id="0"/>
            <w:r w:rsidRPr="002100BE">
              <w:rPr>
                <w:sz w:val="24"/>
              </w:rPr>
              <w:t>ΠΑΝΕΛΛΗΝΙΑ ΟΜΟΣΠΟΝΔΙΑ ΓΕΩΤΕΧΝΙΚΩΝ ΔΗΜΟΣΙΩΝ ΥΠΑΛΛΗΛΩΝ</w:t>
            </w:r>
          </w:p>
          <w:p w14:paraId="646D9195" w14:textId="77777777" w:rsidR="00C9076F" w:rsidRPr="00186A34" w:rsidRDefault="00C9076F" w:rsidP="003314B3">
            <w:pPr>
              <w:spacing w:after="10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6A34">
              <w:rPr>
                <w:rFonts w:ascii="Times New Roman" w:hAnsi="Times New Roman"/>
                <w:b/>
                <w:bCs/>
                <w:sz w:val="24"/>
                <w:szCs w:val="24"/>
              </w:rPr>
              <w:t>(ΠΟΓΕΔΥ)</w:t>
            </w:r>
          </w:p>
          <w:p w14:paraId="5A76FA83" w14:textId="77777777" w:rsidR="00C9076F" w:rsidRPr="00AB599F" w:rsidRDefault="00C9076F" w:rsidP="003314B3">
            <w:pPr>
              <w:spacing w:after="10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599F">
              <w:rPr>
                <w:rFonts w:ascii="Times New Roman" w:hAnsi="Times New Roman"/>
                <w:sz w:val="24"/>
                <w:szCs w:val="24"/>
              </w:rPr>
              <w:t>ΓΕΩΠΟΝΟΙ – ΔΑΣΟΛΟΓΟΙ – ΚΤΗΝΙΑΤΡΟΙ – ΙΧΘΥΟΛΟΓΟΙ - ΓΕΩΛΟΓΟΙ</w:t>
            </w:r>
          </w:p>
          <w:p w14:paraId="21755752" w14:textId="77777777" w:rsidR="00C9076F" w:rsidRPr="00AB599F" w:rsidRDefault="00C9076F" w:rsidP="003314B3">
            <w:pPr>
              <w:spacing w:after="100" w:line="240" w:lineRule="exact"/>
              <w:ind w:righ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599F">
              <w:rPr>
                <w:rFonts w:ascii="Times New Roman" w:hAnsi="Times New Roman"/>
                <w:bCs/>
                <w:sz w:val="24"/>
                <w:szCs w:val="24"/>
              </w:rPr>
              <w:t xml:space="preserve">Αχαρνών 2 Αθήνα Τ.Κ. 10176 Τηλ.:210-5234189, 210-2124041 </w:t>
            </w:r>
            <w:r w:rsidRPr="00AB59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FAX</w:t>
            </w:r>
            <w:r w:rsidRPr="00AB599F">
              <w:rPr>
                <w:rFonts w:ascii="Times New Roman" w:hAnsi="Times New Roman"/>
                <w:bCs/>
                <w:sz w:val="24"/>
                <w:szCs w:val="24"/>
              </w:rPr>
              <w:t>: 210-5232240</w:t>
            </w:r>
          </w:p>
          <w:p w14:paraId="2DA3B590" w14:textId="77777777" w:rsidR="00C9076F" w:rsidRPr="00490F12" w:rsidRDefault="00C9076F" w:rsidP="00835764">
            <w:pPr>
              <w:spacing w:after="100" w:line="240" w:lineRule="exact"/>
              <w:ind w:right="18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59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</w:t>
            </w:r>
            <w:r w:rsidRPr="00AB599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AB59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mail</w:t>
            </w:r>
            <w:r w:rsidRPr="00AB599F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AB59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ax</w:t>
            </w:r>
            <w:r w:rsidRPr="00AB59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AB59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u</w:t>
            </w:r>
            <w:r w:rsidRPr="00AB599F">
              <w:rPr>
                <w:rFonts w:ascii="Times New Roman" w:hAnsi="Times New Roman"/>
                <w:bCs/>
                <w:sz w:val="24"/>
                <w:szCs w:val="24"/>
              </w:rPr>
              <w:t>128@</w:t>
            </w:r>
            <w:proofErr w:type="spellStart"/>
            <w:r w:rsidRPr="00AB59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minagric</w:t>
            </w:r>
            <w:proofErr w:type="spellEnd"/>
            <w:r w:rsidR="007204C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AB59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gr</w:t>
            </w:r>
            <w:proofErr w:type="gramEnd"/>
          </w:p>
        </w:tc>
      </w:tr>
    </w:tbl>
    <w:p w14:paraId="4EF90983" w14:textId="77777777" w:rsidR="008278C0" w:rsidRPr="004227E0" w:rsidRDefault="008278C0" w:rsidP="008278C0">
      <w:pPr>
        <w:spacing w:line="240" w:lineRule="auto"/>
        <w:ind w:left="5760"/>
        <w:jc w:val="right"/>
        <w:rPr>
          <w:rFonts w:ascii="Times New Roman" w:hAnsi="Times New Roman"/>
          <w:b/>
          <w:bCs/>
          <w:sz w:val="6"/>
          <w:szCs w:val="6"/>
        </w:rPr>
      </w:pPr>
    </w:p>
    <w:p w14:paraId="42EED436" w14:textId="77777777" w:rsidR="00D52286" w:rsidRPr="00BD3DA1" w:rsidRDefault="00D52286" w:rsidP="004227E0">
      <w:pPr>
        <w:spacing w:after="0" w:line="240" w:lineRule="auto"/>
        <w:ind w:left="5761" w:right="340"/>
        <w:jc w:val="right"/>
        <w:rPr>
          <w:rFonts w:ascii="Times New Roman" w:hAnsi="Times New Roman"/>
          <w:b/>
          <w:bCs/>
          <w:sz w:val="28"/>
          <w:szCs w:val="28"/>
        </w:rPr>
      </w:pPr>
    </w:p>
    <w:p w14:paraId="5F4FEB7D" w14:textId="71C8DF4D" w:rsidR="00093D4D" w:rsidRPr="00860A7A" w:rsidRDefault="000D6359" w:rsidP="004227E0">
      <w:pPr>
        <w:spacing w:after="0" w:line="240" w:lineRule="auto"/>
        <w:ind w:left="5761" w:right="340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Αθήνα</w:t>
      </w:r>
      <w:r w:rsidR="00601FD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30EE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146B2">
        <w:rPr>
          <w:rFonts w:ascii="Times New Roman" w:hAnsi="Times New Roman"/>
          <w:b/>
          <w:bCs/>
          <w:sz w:val="28"/>
          <w:szCs w:val="28"/>
        </w:rPr>
        <w:t>26</w:t>
      </w:r>
      <w:r w:rsidR="0010390E" w:rsidRPr="00860A7A">
        <w:rPr>
          <w:rFonts w:ascii="Times New Roman" w:hAnsi="Times New Roman"/>
          <w:b/>
          <w:bCs/>
          <w:sz w:val="28"/>
          <w:szCs w:val="28"/>
        </w:rPr>
        <w:t>-6-2026</w:t>
      </w:r>
    </w:p>
    <w:p w14:paraId="180A0C61" w14:textId="77777777" w:rsidR="00320C67" w:rsidRPr="00320C67" w:rsidRDefault="00320C67" w:rsidP="004227E0">
      <w:pPr>
        <w:spacing w:after="0" w:line="240" w:lineRule="auto"/>
        <w:ind w:left="5761" w:right="340"/>
        <w:jc w:val="right"/>
        <w:rPr>
          <w:rFonts w:ascii="Times New Roman" w:hAnsi="Times New Roman"/>
          <w:b/>
          <w:bCs/>
          <w:sz w:val="28"/>
          <w:szCs w:val="28"/>
        </w:rPr>
      </w:pPr>
    </w:p>
    <w:p w14:paraId="5489A347" w14:textId="77777777" w:rsidR="00E26B4E" w:rsidRPr="00E26B4E" w:rsidRDefault="00E26B4E" w:rsidP="000C7053">
      <w:pPr>
        <w:ind w:left="709" w:hanging="709"/>
        <w:jc w:val="center"/>
        <w:rPr>
          <w:rFonts w:ascii="Times New Roman" w:hAnsi="Times New Roman"/>
          <w:b/>
          <w:bCs/>
          <w:sz w:val="8"/>
          <w:szCs w:val="8"/>
        </w:rPr>
      </w:pPr>
    </w:p>
    <w:p w14:paraId="6D305FFB" w14:textId="77777777" w:rsidR="008146B2" w:rsidRDefault="009D093F" w:rsidP="008146B2">
      <w:pPr>
        <w:pStyle w:val="Web"/>
        <w:spacing w:line="300" w:lineRule="atLeast"/>
        <w:jc w:val="center"/>
        <w:rPr>
          <w:b/>
          <w:bCs/>
          <w:sz w:val="28"/>
          <w:szCs w:val="28"/>
        </w:rPr>
      </w:pPr>
      <w:r w:rsidRPr="008146B2">
        <w:rPr>
          <w:b/>
          <w:bCs/>
          <w:sz w:val="28"/>
          <w:szCs w:val="28"/>
        </w:rPr>
        <w:t>ΔΕΛΤΙΟ ΤΥΠΟΥ</w:t>
      </w:r>
    </w:p>
    <w:p w14:paraId="404A5E14" w14:textId="4CAEE913" w:rsidR="009D093F" w:rsidRPr="008146B2" w:rsidRDefault="009D093F" w:rsidP="008146B2">
      <w:pPr>
        <w:pStyle w:val="Web"/>
        <w:spacing w:line="300" w:lineRule="atLeast"/>
        <w:jc w:val="center"/>
        <w:rPr>
          <w:b/>
          <w:bCs/>
          <w:sz w:val="28"/>
          <w:szCs w:val="28"/>
        </w:rPr>
      </w:pPr>
      <w:r w:rsidRPr="004D6484">
        <w:rPr>
          <w:b/>
          <w:bCs/>
          <w:sz w:val="32"/>
          <w:szCs w:val="32"/>
        </w:rPr>
        <w:br/>
      </w:r>
      <w:r w:rsidRPr="008146B2">
        <w:rPr>
          <w:b/>
          <w:bCs/>
          <w:sz w:val="28"/>
          <w:szCs w:val="28"/>
        </w:rPr>
        <w:t>ΘΕΜΑ: «</w:t>
      </w:r>
      <w:r w:rsidR="008146B2" w:rsidRPr="000D15B4">
        <w:rPr>
          <w:b/>
          <w:bCs/>
          <w:sz w:val="28"/>
          <w:szCs w:val="28"/>
        </w:rPr>
        <w:t>ΔΥΝΑΜΙΚΗ ΠΑΡΕΜΒΑΣΗ ΤΗΣ ΠΟΓΕΔΥ ΣΤΟ ΠΕΡΙΦΕΡΕΙΑΚΟ ΣΥΜΒΟΥΛΙΟ ΤΗΣ ΠΕΡΙΦΕΡΕΙΑΣ ΚΕΝΤΡΙΚΗΣ ΜΑΚΕΔΟΝΙΑΣ ΓΙΑ ΤΗΝ ΨΗΦΙΣΗ ΤΟΥ ΝΕΟΥ Ο.Ε.Υ.</w:t>
      </w:r>
      <w:r w:rsidR="008146B2" w:rsidRPr="008146B2">
        <w:rPr>
          <w:b/>
          <w:bCs/>
          <w:sz w:val="28"/>
          <w:szCs w:val="28"/>
        </w:rPr>
        <w:t xml:space="preserve">  </w:t>
      </w:r>
      <w:r w:rsidRPr="008146B2">
        <w:rPr>
          <w:b/>
          <w:bCs/>
          <w:sz w:val="28"/>
          <w:szCs w:val="28"/>
        </w:rPr>
        <w:t>»</w:t>
      </w:r>
    </w:p>
    <w:p w14:paraId="7675F65D" w14:textId="73DF1777" w:rsidR="008146B2" w:rsidRDefault="003719F2" w:rsidP="008146B2">
      <w:pPr>
        <w:pStyle w:val="Web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146B2">
        <w:rPr>
          <w:sz w:val="28"/>
          <w:szCs w:val="28"/>
        </w:rPr>
        <w:t xml:space="preserve"> </w:t>
      </w:r>
    </w:p>
    <w:p w14:paraId="49BBE99A" w14:textId="60215994" w:rsidR="008146B2" w:rsidRPr="007814A6" w:rsidRDefault="008146B2" w:rsidP="007814A6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7814A6">
        <w:rPr>
          <w:rStyle w:val="normaltextrun"/>
        </w:rPr>
        <w:t>Ισχυρό αποτύπωμα άφησε η δυναμική παρέμβαση της ΠΟΓΕΔΥ στη συνεδρίαση του Περιφερειακού Συμβουλίου Κεντρικής Μακεδονίας στις 25 Ιουνίου 2026, κατά την οποία εγκρίθηκε –παρά τις έντονες αντιδράσεις– ο νέος Οργανισμός Εσωτερικής Υπηρεσίας (Ο.Ε.Υ.).</w:t>
      </w:r>
      <w:r w:rsidRPr="007814A6">
        <w:rPr>
          <w:rStyle w:val="eop"/>
        </w:rPr>
        <w:t> </w:t>
      </w:r>
    </w:p>
    <w:p w14:paraId="528C82B0" w14:textId="6E09BD10" w:rsidR="008146B2" w:rsidRPr="007814A6" w:rsidRDefault="008146B2" w:rsidP="007814A6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</w:rPr>
      </w:pPr>
      <w:r w:rsidRPr="007814A6">
        <w:rPr>
          <w:rStyle w:val="normaltextrun"/>
        </w:rPr>
        <w:t xml:space="preserve">Η ΠΟΓΕΔΥ εκπροσωπήθηκε από τον Πρόεδρό της κ. Νικόλαο Κακαβά, Παρέμβαση πραγματοποίησε και ο Πρόεδρος του ΓΕΩΤ.Ε.Ε. Κεντρικής Μακεδονίας Δρ. Αθανάσιος </w:t>
      </w:r>
      <w:proofErr w:type="spellStart"/>
      <w:r w:rsidRPr="007814A6">
        <w:rPr>
          <w:rStyle w:val="normaltextrun"/>
        </w:rPr>
        <w:t>Σαρόπουλος</w:t>
      </w:r>
      <w:proofErr w:type="spellEnd"/>
      <w:r w:rsidRPr="007814A6">
        <w:rPr>
          <w:rStyle w:val="normaltextrun"/>
        </w:rPr>
        <w:t>, ενώ παρόντες ήταν πολλοί Γεωτεχνικοί υπάλληλοι της Περιφέρεια</w:t>
      </w:r>
      <w:r w:rsidR="00860A7A">
        <w:rPr>
          <w:rStyle w:val="normaltextrun"/>
        </w:rPr>
        <w:t>ς</w:t>
      </w:r>
      <w:r w:rsidRPr="007814A6">
        <w:rPr>
          <w:rStyle w:val="normaltextrun"/>
        </w:rPr>
        <w:t>.</w:t>
      </w:r>
      <w:r w:rsidRPr="007814A6">
        <w:rPr>
          <w:rStyle w:val="eop"/>
        </w:rPr>
        <w:t> </w:t>
      </w:r>
    </w:p>
    <w:p w14:paraId="42FD9A4E" w14:textId="33474837" w:rsidR="008146B2" w:rsidRPr="007814A6" w:rsidRDefault="008146B2" w:rsidP="007814A6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0D15B4">
        <w:t xml:space="preserve">Η τοποθέτηση του Προέδρου </w:t>
      </w:r>
      <w:r w:rsidR="00860A7A">
        <w:t>σε</w:t>
      </w:r>
      <w:r w:rsidRPr="007814A6">
        <w:rPr>
          <w:rStyle w:val="normaltextrun"/>
        </w:rPr>
        <w:t xml:space="preserve"> συνδυασμό με την αναλυτική εισήγηση που είχε ήδη κατατεθεί, ανέδειξ</w:t>
      </w:r>
      <w:r w:rsidR="00860A7A">
        <w:rPr>
          <w:rStyle w:val="normaltextrun"/>
        </w:rPr>
        <w:t>αν</w:t>
      </w:r>
      <w:r w:rsidRPr="007814A6">
        <w:rPr>
          <w:rStyle w:val="normaltextrun"/>
        </w:rPr>
        <w:t xml:space="preserve"> τις σοβαρές αδυναμίες του νέου Οργανισμού και οδήγησ</w:t>
      </w:r>
      <w:r w:rsidR="00860A7A">
        <w:rPr>
          <w:rStyle w:val="normaltextrun"/>
        </w:rPr>
        <w:t>αν</w:t>
      </w:r>
      <w:r w:rsidRPr="007814A6">
        <w:rPr>
          <w:rStyle w:val="normaltextrun"/>
        </w:rPr>
        <w:t xml:space="preserve"> </w:t>
      </w:r>
      <w:r w:rsidRPr="007814A6">
        <w:rPr>
          <w:rStyle w:val="normaltextrun"/>
          <w:b/>
          <w:bCs/>
        </w:rPr>
        <w:t xml:space="preserve">σε καθολική καταψήφιση </w:t>
      </w:r>
      <w:r w:rsidR="009B6210" w:rsidRPr="007814A6">
        <w:rPr>
          <w:rStyle w:val="normaltextrun"/>
          <w:b/>
          <w:bCs/>
        </w:rPr>
        <w:t xml:space="preserve">του </w:t>
      </w:r>
      <w:r w:rsidRPr="007814A6">
        <w:rPr>
          <w:rStyle w:val="normaltextrun"/>
          <w:b/>
          <w:bCs/>
        </w:rPr>
        <w:t xml:space="preserve">από </w:t>
      </w:r>
      <w:r w:rsidR="009B6210" w:rsidRPr="007814A6">
        <w:rPr>
          <w:rStyle w:val="normaltextrun"/>
          <w:b/>
          <w:bCs/>
        </w:rPr>
        <w:t xml:space="preserve">σύσσωμη </w:t>
      </w:r>
      <w:r w:rsidRPr="007814A6">
        <w:rPr>
          <w:rStyle w:val="normaltextrun"/>
          <w:b/>
          <w:bCs/>
        </w:rPr>
        <w:t>την αντιπολίτευση,</w:t>
      </w:r>
      <w:r w:rsidRPr="007814A6">
        <w:rPr>
          <w:rStyle w:val="normaltextrun"/>
        </w:rPr>
        <w:t xml:space="preserve"> με αλλαγή στάσης ακόμη και παρατάξεων που αρχικά είχαν τηρήσει ουδέτερη θέση.</w:t>
      </w:r>
      <w:r w:rsidRPr="007814A6">
        <w:rPr>
          <w:rStyle w:val="eop"/>
        </w:rPr>
        <w:t> </w:t>
      </w:r>
    </w:p>
    <w:p w14:paraId="16156F5D" w14:textId="5073E84D" w:rsidR="008146B2" w:rsidRPr="007814A6" w:rsidRDefault="008146B2" w:rsidP="007814A6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7814A6">
        <w:rPr>
          <w:rStyle w:val="normaltextrun"/>
        </w:rPr>
        <w:t>Κεντρικό σημείο της κριτικής αποτέλεσε η υποβάθμιση του πρωτογενούς τομέα σε μια Περιφέρεια που παράγει πάνω από το 20-25% της αγροτικής παραγωγής ης χώρας και διαθέτει τεράστιες αγροτικές υποδομές</w:t>
      </w:r>
      <w:r w:rsidR="007814A6" w:rsidRPr="007814A6">
        <w:rPr>
          <w:rStyle w:val="normaltextrun"/>
        </w:rPr>
        <w:t>, πολύ μεγάλο ζωικό κεφάλαιο και άνω του 1,5 εκ. αρδευόμενα στρέμματα με δυναμικές καλλιέργειες</w:t>
      </w:r>
      <w:r w:rsidRPr="007814A6">
        <w:rPr>
          <w:rStyle w:val="normaltextrun"/>
        </w:rPr>
        <w:t>.</w:t>
      </w:r>
      <w:r w:rsidRPr="007814A6">
        <w:rPr>
          <w:rStyle w:val="eop"/>
        </w:rPr>
        <w:t> </w:t>
      </w:r>
    </w:p>
    <w:p w14:paraId="4F5E1222" w14:textId="50AA3EEB" w:rsidR="008146B2" w:rsidRPr="007814A6" w:rsidRDefault="008146B2" w:rsidP="007814A6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b/>
          <w:bCs/>
        </w:rPr>
      </w:pPr>
      <w:r w:rsidRPr="007814A6">
        <w:rPr>
          <w:rStyle w:val="normaltextrun"/>
        </w:rPr>
        <w:t xml:space="preserve">Κατά τη συζήτηση τονίστηκε </w:t>
      </w:r>
      <w:r w:rsidRPr="007814A6">
        <w:rPr>
          <w:rStyle w:val="normaltextrun"/>
          <w:b/>
          <w:bCs/>
        </w:rPr>
        <w:t>ως απαράδεκτο το γεγονός ότι ο νέος Ο.Ε.Υ. δεν προβλέπει διακριτές Διευθύνσεις Αγροτικής Οικονομίας και Κτηνιατρικής</w:t>
      </w:r>
      <w:r w:rsidR="00860A7A">
        <w:rPr>
          <w:rStyle w:val="normaltextrun"/>
          <w:b/>
          <w:bCs/>
        </w:rPr>
        <w:t>,</w:t>
      </w:r>
      <w:r w:rsidRPr="007814A6">
        <w:rPr>
          <w:rStyle w:val="normaltextrun"/>
          <w:b/>
          <w:bCs/>
        </w:rPr>
        <w:t xml:space="preserve"> ούτε βασικές δομές αγροτικής ανάπτυξης και εγγείων βελτιώσεων.</w:t>
      </w:r>
      <w:r w:rsidRPr="007814A6">
        <w:rPr>
          <w:rStyle w:val="eop"/>
          <w:b/>
          <w:bCs/>
        </w:rPr>
        <w:t> </w:t>
      </w:r>
    </w:p>
    <w:p w14:paraId="66EA89E7" w14:textId="77777777" w:rsidR="008146B2" w:rsidRPr="007814A6" w:rsidRDefault="008146B2" w:rsidP="007814A6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7814A6">
        <w:rPr>
          <w:rStyle w:val="normaltextrun"/>
        </w:rPr>
        <w:t xml:space="preserve">Παράλληλα, επισημάνθηκε ότι ο Οργανισμός καταρτίστηκε από περιορισμένο κύκλο </w:t>
      </w:r>
      <w:r w:rsidRPr="00860A7A">
        <w:rPr>
          <w:rStyle w:val="normaltextrun"/>
          <w:b/>
          <w:bCs/>
        </w:rPr>
        <w:t>χωρίς ουσιαστική διαβούλευση, παρουσιάζοντας ζητήματα διαφάνειας και νομιμότητας.</w:t>
      </w:r>
      <w:r w:rsidRPr="007814A6">
        <w:rPr>
          <w:rStyle w:val="eop"/>
        </w:rPr>
        <w:t> </w:t>
      </w:r>
    </w:p>
    <w:p w14:paraId="3F32091B" w14:textId="77777777" w:rsidR="008146B2" w:rsidRPr="007814A6" w:rsidRDefault="008146B2" w:rsidP="007814A6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</w:rPr>
      </w:pPr>
      <w:r w:rsidRPr="007814A6">
        <w:rPr>
          <w:rStyle w:val="normaltextrun"/>
        </w:rPr>
        <w:t xml:space="preserve">Ιδιαίτερη κριτική ασκήθηκε στα άρθρα 50-52, όπου εντοπίζονται ασάφειες σχετικά με την </w:t>
      </w:r>
      <w:proofErr w:type="spellStart"/>
      <w:r w:rsidRPr="007814A6">
        <w:rPr>
          <w:rStyle w:val="normaltextrun"/>
        </w:rPr>
        <w:t>επιλεξιμότητα</w:t>
      </w:r>
      <w:proofErr w:type="spellEnd"/>
      <w:r w:rsidRPr="007814A6">
        <w:rPr>
          <w:rStyle w:val="normaltextrun"/>
        </w:rPr>
        <w:t xml:space="preserve"> προϊσταμένων και απόπειρα εξομοίωσης κατηγοριών ΠΕ και ΤΕ.</w:t>
      </w:r>
      <w:r w:rsidRPr="007814A6">
        <w:rPr>
          <w:rStyle w:val="eop"/>
        </w:rPr>
        <w:t> </w:t>
      </w:r>
    </w:p>
    <w:p w14:paraId="6AB7B913" w14:textId="77777777" w:rsidR="008146B2" w:rsidRDefault="008146B2" w:rsidP="007814A6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0D15B4">
        <w:t xml:space="preserve">Κοινός τόπος των παρεμβάσεων αποτέλεσε το γεγονός ότι ο νέος Ο.Ε.Υ. </w:t>
      </w:r>
      <w:r w:rsidRPr="000D15B4">
        <w:rPr>
          <w:b/>
          <w:bCs/>
        </w:rPr>
        <w:t>αδυνατεί να ανταποκριθεί στον ρόλο της Κεντρικής Μακεδονίας ως κορυφαίας αγροτικής Περιφέρειας της χώρας</w:t>
      </w:r>
      <w:r w:rsidRPr="000D15B4">
        <w:t>.</w:t>
      </w:r>
    </w:p>
    <w:p w14:paraId="148539F5" w14:textId="77777777" w:rsidR="007814A6" w:rsidRPr="007814A6" w:rsidRDefault="007814A6" w:rsidP="007814A6">
      <w:pPr>
        <w:pStyle w:val="paragraph"/>
        <w:spacing w:before="0" w:beforeAutospacing="0" w:after="0" w:afterAutospacing="0" w:line="276" w:lineRule="auto"/>
        <w:jc w:val="both"/>
        <w:textAlignment w:val="baseline"/>
      </w:pPr>
    </w:p>
    <w:p w14:paraId="594C80D2" w14:textId="7A1A660C" w:rsidR="00565BE3" w:rsidRPr="000D15B4" w:rsidRDefault="00565BE3" w:rsidP="007814A6">
      <w:pPr>
        <w:spacing w:after="0"/>
        <w:rPr>
          <w:rFonts w:ascii="Times New Roman" w:hAnsi="Times New Roman"/>
          <w:b/>
          <w:bCs/>
          <w:sz w:val="24"/>
          <w:szCs w:val="24"/>
          <w:u w:val="single"/>
          <w:lang w:eastAsia="el-GR"/>
        </w:rPr>
      </w:pPr>
      <w:r w:rsidRPr="007814A6">
        <w:rPr>
          <w:rFonts w:ascii="Times New Roman" w:hAnsi="Times New Roman"/>
          <w:b/>
          <w:bCs/>
          <w:sz w:val="24"/>
          <w:szCs w:val="24"/>
          <w:u w:val="single"/>
          <w:lang w:eastAsia="el-GR"/>
        </w:rPr>
        <w:t>Οι Κρίσιμες αστοχίες και τα ζητήματα νομιμότητας είναι τα εξής:</w:t>
      </w:r>
    </w:p>
    <w:p w14:paraId="59A53544" w14:textId="77777777" w:rsidR="009B6210" w:rsidRPr="007814A6" w:rsidRDefault="00565BE3" w:rsidP="007814A6">
      <w:pPr>
        <w:spacing w:after="0"/>
        <w:rPr>
          <w:rFonts w:ascii="Times New Roman" w:eastAsia="Times New Roman" w:hAnsi="Times New Roman"/>
          <w:sz w:val="24"/>
          <w:szCs w:val="24"/>
          <w:lang w:eastAsia="el-GR"/>
        </w:rPr>
      </w:pPr>
      <w:r w:rsidRPr="007814A6">
        <w:rPr>
          <w:rFonts w:ascii="Times New Roman" w:hAnsi="Times New Roman"/>
          <w:b/>
          <w:bCs/>
          <w:sz w:val="24"/>
          <w:szCs w:val="24"/>
          <w:lang w:eastAsia="el-GR"/>
        </w:rPr>
        <w:t>Συγκεντρωτισμός .</w:t>
      </w:r>
      <w:r w:rsidRPr="007814A6">
        <w:rPr>
          <w:rFonts w:ascii="Times New Roman" w:hAnsi="Times New Roman"/>
          <w:sz w:val="24"/>
          <w:szCs w:val="24"/>
          <w:lang w:eastAsia="el-GR"/>
        </w:rPr>
        <w:t xml:space="preserve"> </w:t>
      </w:r>
      <w:r w:rsidRPr="000D15B4">
        <w:rPr>
          <w:rFonts w:ascii="Times New Roman" w:eastAsia="Times New Roman" w:hAnsi="Times New Roman"/>
          <w:sz w:val="24"/>
          <w:szCs w:val="24"/>
          <w:lang w:eastAsia="el-GR"/>
        </w:rPr>
        <w:t>Ο Οργανισμός ενισχύει τη συγκέντρωση υπηρεσιών στην έδρα, αποδυναμώνοντας τις Περιφερειακές Ενότητες, παρά το γεγονός ότι εκεί ασκείται η αγροτική δραστηριότητα.</w:t>
      </w:r>
    </w:p>
    <w:p w14:paraId="2A71596A" w14:textId="519EF18B" w:rsidR="00565BE3" w:rsidRPr="007814A6" w:rsidRDefault="00565BE3" w:rsidP="007814A6">
      <w:pPr>
        <w:spacing w:after="0"/>
        <w:rPr>
          <w:rFonts w:ascii="Times New Roman" w:eastAsia="Times New Roman" w:hAnsi="Times New Roman"/>
          <w:sz w:val="24"/>
          <w:szCs w:val="24"/>
          <w:lang w:eastAsia="el-GR"/>
        </w:rPr>
      </w:pPr>
      <w:r w:rsidRPr="000D15B4">
        <w:rPr>
          <w:rFonts w:ascii="Times New Roman" w:eastAsia="Times New Roman" w:hAnsi="Times New Roman"/>
          <w:sz w:val="24"/>
          <w:szCs w:val="24"/>
          <w:lang w:eastAsia="el-GR"/>
        </w:rPr>
        <w:t xml:space="preserve"> </w:t>
      </w:r>
      <w:hyperlink r:id="rId6" w:history="1"/>
      <w:r w:rsidRPr="007814A6">
        <w:rPr>
          <w:rFonts w:ascii="Times New Roman" w:eastAsia="Times New Roman" w:hAnsi="Times New Roman"/>
          <w:sz w:val="24"/>
          <w:szCs w:val="24"/>
          <w:lang w:eastAsia="el-GR"/>
        </w:rPr>
        <w:t xml:space="preserve"> </w:t>
      </w:r>
    </w:p>
    <w:p w14:paraId="539795FE" w14:textId="3953A1E5" w:rsidR="00565BE3" w:rsidRPr="000D15B4" w:rsidRDefault="00565BE3" w:rsidP="007814A6">
      <w:pPr>
        <w:spacing w:after="0"/>
        <w:rPr>
          <w:rFonts w:ascii="Times New Roman" w:hAnsi="Times New Roman"/>
          <w:b/>
          <w:bCs/>
          <w:sz w:val="24"/>
          <w:szCs w:val="24"/>
          <w:lang w:eastAsia="el-GR"/>
        </w:rPr>
      </w:pPr>
      <w:r w:rsidRPr="007814A6">
        <w:rPr>
          <w:rFonts w:ascii="Times New Roman" w:hAnsi="Times New Roman"/>
          <w:b/>
          <w:bCs/>
          <w:sz w:val="24"/>
          <w:szCs w:val="24"/>
          <w:lang w:eastAsia="el-GR"/>
        </w:rPr>
        <w:t xml:space="preserve">Κτηνιατρικές υπηρεσίες χωρίς </w:t>
      </w:r>
      <w:r w:rsidR="00860A7A">
        <w:rPr>
          <w:rFonts w:ascii="Times New Roman" w:hAnsi="Times New Roman"/>
          <w:b/>
          <w:bCs/>
          <w:sz w:val="24"/>
          <w:szCs w:val="24"/>
          <w:lang w:eastAsia="el-GR"/>
        </w:rPr>
        <w:t xml:space="preserve">διακριτή </w:t>
      </w:r>
      <w:r w:rsidRPr="007814A6">
        <w:rPr>
          <w:rFonts w:ascii="Times New Roman" w:hAnsi="Times New Roman"/>
          <w:b/>
          <w:bCs/>
          <w:sz w:val="24"/>
          <w:szCs w:val="24"/>
          <w:lang w:eastAsia="el-GR"/>
        </w:rPr>
        <w:t>δομή</w:t>
      </w:r>
      <w:r w:rsidR="009B6210" w:rsidRPr="007814A6">
        <w:rPr>
          <w:rFonts w:ascii="Times New Roman" w:hAnsi="Times New Roman"/>
          <w:b/>
          <w:bCs/>
          <w:sz w:val="24"/>
          <w:szCs w:val="24"/>
          <w:lang w:eastAsia="el-GR"/>
        </w:rPr>
        <w:t xml:space="preserve">. </w:t>
      </w:r>
      <w:r w:rsidRPr="000D15B4"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>Η ΠΟΓΕΔΥ προειδοποίησε ότι η υφιστάμενη διάρθρωση:</w:t>
      </w:r>
    </w:p>
    <w:p w14:paraId="7962080A" w14:textId="77777777" w:rsidR="00565BE3" w:rsidRPr="000D15B4" w:rsidRDefault="00565BE3">
      <w:pPr>
        <w:numPr>
          <w:ilvl w:val="0"/>
          <w:numId w:val="4"/>
        </w:numPr>
        <w:spacing w:after="0"/>
        <w:rPr>
          <w:rFonts w:ascii="Times New Roman" w:eastAsia="Times New Roman" w:hAnsi="Times New Roman"/>
          <w:sz w:val="24"/>
          <w:szCs w:val="24"/>
          <w:lang w:eastAsia="el-GR"/>
        </w:rPr>
      </w:pPr>
      <w:r w:rsidRPr="000D15B4">
        <w:rPr>
          <w:rFonts w:ascii="Times New Roman" w:eastAsia="Times New Roman" w:hAnsi="Times New Roman"/>
          <w:sz w:val="24"/>
          <w:szCs w:val="24"/>
          <w:lang w:eastAsia="el-GR"/>
        </w:rPr>
        <w:t>καθυστερεί κρίσιμες αποφάσεις</w:t>
      </w:r>
    </w:p>
    <w:p w14:paraId="40DB4E82" w14:textId="339DD8C6" w:rsidR="00565BE3" w:rsidRPr="000D15B4" w:rsidRDefault="00565BE3">
      <w:pPr>
        <w:numPr>
          <w:ilvl w:val="0"/>
          <w:numId w:val="4"/>
        </w:numPr>
        <w:spacing w:after="0"/>
        <w:rPr>
          <w:rFonts w:ascii="Times New Roman" w:eastAsia="Times New Roman" w:hAnsi="Times New Roman"/>
          <w:sz w:val="24"/>
          <w:szCs w:val="24"/>
          <w:lang w:eastAsia="el-GR"/>
        </w:rPr>
      </w:pPr>
      <w:r w:rsidRPr="000D15B4">
        <w:rPr>
          <w:rFonts w:ascii="Times New Roman" w:eastAsia="Times New Roman" w:hAnsi="Times New Roman"/>
          <w:sz w:val="24"/>
          <w:szCs w:val="24"/>
          <w:lang w:eastAsia="el-GR"/>
        </w:rPr>
        <w:lastRenderedPageBreak/>
        <w:t>δημιουργεί κινδύνους για τη δημόσια υγεία</w:t>
      </w:r>
      <w:r w:rsidR="00860A7A">
        <w:rPr>
          <w:rFonts w:ascii="Times New Roman" w:eastAsia="Times New Roman" w:hAnsi="Times New Roman"/>
          <w:sz w:val="24"/>
          <w:szCs w:val="24"/>
          <w:lang w:eastAsia="el-GR"/>
        </w:rPr>
        <w:t xml:space="preserve"> και την υγεία του ζωικού κεφαλαίου </w:t>
      </w:r>
    </w:p>
    <w:p w14:paraId="58F7F5D4" w14:textId="62B670F7" w:rsidR="00565BE3" w:rsidRPr="000D15B4" w:rsidRDefault="00565BE3">
      <w:pPr>
        <w:numPr>
          <w:ilvl w:val="0"/>
          <w:numId w:val="4"/>
        </w:numPr>
        <w:spacing w:after="0"/>
        <w:rPr>
          <w:rFonts w:ascii="Times New Roman" w:eastAsia="Times New Roman" w:hAnsi="Times New Roman"/>
          <w:sz w:val="24"/>
          <w:szCs w:val="24"/>
          <w:lang w:eastAsia="el-GR"/>
        </w:rPr>
      </w:pPr>
      <w:r w:rsidRPr="000D15B4">
        <w:rPr>
          <w:rFonts w:ascii="Times New Roman" w:eastAsia="Times New Roman" w:hAnsi="Times New Roman"/>
          <w:sz w:val="24"/>
          <w:szCs w:val="24"/>
          <w:lang w:eastAsia="el-GR"/>
        </w:rPr>
        <w:t xml:space="preserve">δεν διασφαλίζει επιστημονικά τεκμηριωμένη διαχείριση </w:t>
      </w:r>
      <w:proofErr w:type="spellStart"/>
      <w:r w:rsidRPr="000D15B4">
        <w:rPr>
          <w:rFonts w:ascii="Times New Roman" w:eastAsia="Times New Roman" w:hAnsi="Times New Roman"/>
          <w:sz w:val="24"/>
          <w:szCs w:val="24"/>
          <w:lang w:eastAsia="el-GR"/>
        </w:rPr>
        <w:t>ζωονόσων</w:t>
      </w:r>
      <w:proofErr w:type="spellEnd"/>
      <w:r w:rsidRPr="000D15B4">
        <w:rPr>
          <w:rFonts w:ascii="Times New Roman" w:eastAsia="Times New Roman" w:hAnsi="Times New Roman"/>
          <w:sz w:val="24"/>
          <w:szCs w:val="24"/>
          <w:lang w:eastAsia="el-GR"/>
        </w:rPr>
        <w:t xml:space="preserve">. </w:t>
      </w:r>
      <w:hyperlink r:id="rId7" w:history="1"/>
      <w:r w:rsidRPr="007814A6">
        <w:rPr>
          <w:rFonts w:ascii="Times New Roman" w:eastAsia="Times New Roman" w:hAnsi="Times New Roman"/>
          <w:sz w:val="24"/>
          <w:szCs w:val="24"/>
          <w:lang w:eastAsia="el-GR"/>
        </w:rPr>
        <w:t xml:space="preserve"> </w:t>
      </w:r>
    </w:p>
    <w:p w14:paraId="74FFE032" w14:textId="77777777" w:rsidR="009B6210" w:rsidRPr="007814A6" w:rsidRDefault="009B6210" w:rsidP="007814A6">
      <w:pPr>
        <w:spacing w:after="0"/>
        <w:rPr>
          <w:rFonts w:ascii="Times New Roman" w:hAnsi="Times New Roman"/>
          <w:b/>
          <w:bCs/>
          <w:sz w:val="24"/>
          <w:szCs w:val="24"/>
          <w:lang w:eastAsia="el-GR"/>
        </w:rPr>
      </w:pPr>
    </w:p>
    <w:p w14:paraId="45447E0C" w14:textId="57F53505" w:rsidR="00565BE3" w:rsidRPr="000D15B4" w:rsidRDefault="00565BE3" w:rsidP="007814A6">
      <w:pPr>
        <w:spacing w:after="0"/>
        <w:rPr>
          <w:rFonts w:ascii="Times New Roman" w:hAnsi="Times New Roman"/>
          <w:b/>
          <w:bCs/>
          <w:sz w:val="24"/>
          <w:szCs w:val="24"/>
          <w:lang w:eastAsia="el-GR"/>
        </w:rPr>
      </w:pPr>
      <w:r w:rsidRPr="007814A6">
        <w:rPr>
          <w:rFonts w:ascii="Times New Roman" w:hAnsi="Times New Roman"/>
          <w:b/>
          <w:bCs/>
          <w:sz w:val="24"/>
          <w:szCs w:val="24"/>
          <w:lang w:eastAsia="el-GR"/>
        </w:rPr>
        <w:t>Κενά σε κρίσιμους τομείς καθώς δ</w:t>
      </w:r>
      <w:r w:rsidRPr="000D15B4">
        <w:rPr>
          <w:rFonts w:ascii="Times New Roman" w:eastAsia="Times New Roman" w:hAnsi="Times New Roman"/>
          <w:b/>
          <w:bCs/>
          <w:sz w:val="24"/>
          <w:szCs w:val="24"/>
          <w:lang w:eastAsia="el-GR"/>
        </w:rPr>
        <w:t>εν προβλέπονται εξειδικευμένες μονάδες για:</w:t>
      </w:r>
    </w:p>
    <w:p w14:paraId="117036DC" w14:textId="12D75C9C" w:rsidR="00565BE3" w:rsidRPr="000D15B4" w:rsidRDefault="00565BE3">
      <w:pPr>
        <w:numPr>
          <w:ilvl w:val="0"/>
          <w:numId w:val="3"/>
        </w:numPr>
        <w:spacing w:after="0"/>
        <w:rPr>
          <w:rFonts w:ascii="Times New Roman" w:eastAsia="Times New Roman" w:hAnsi="Times New Roman"/>
          <w:sz w:val="24"/>
          <w:szCs w:val="24"/>
          <w:lang w:eastAsia="el-GR"/>
        </w:rPr>
      </w:pPr>
      <w:r w:rsidRPr="000D15B4">
        <w:rPr>
          <w:rFonts w:ascii="Times New Roman" w:eastAsia="Times New Roman" w:hAnsi="Times New Roman"/>
          <w:sz w:val="24"/>
          <w:szCs w:val="24"/>
          <w:lang w:eastAsia="el-GR"/>
        </w:rPr>
        <w:t>εγγειοβελτιωτικά έργα</w:t>
      </w:r>
      <w:r w:rsidRPr="007814A6">
        <w:rPr>
          <w:rFonts w:ascii="Times New Roman" w:eastAsia="Times New Roman" w:hAnsi="Times New Roman"/>
          <w:sz w:val="24"/>
          <w:szCs w:val="24"/>
          <w:lang w:eastAsia="el-GR"/>
        </w:rPr>
        <w:t xml:space="preserve"> και </w:t>
      </w:r>
      <w:r w:rsidRPr="000D15B4">
        <w:rPr>
          <w:rFonts w:ascii="Times New Roman" w:eastAsia="Times New Roman" w:hAnsi="Times New Roman"/>
          <w:sz w:val="24"/>
          <w:szCs w:val="24"/>
          <w:lang w:eastAsia="el-GR"/>
        </w:rPr>
        <w:t>διαχείριση υδάτων</w:t>
      </w:r>
    </w:p>
    <w:p w14:paraId="18F54401" w14:textId="77777777" w:rsidR="00565BE3" w:rsidRPr="007814A6" w:rsidRDefault="00565BE3">
      <w:pPr>
        <w:numPr>
          <w:ilvl w:val="0"/>
          <w:numId w:val="3"/>
        </w:numPr>
        <w:spacing w:after="0"/>
        <w:rPr>
          <w:rFonts w:ascii="Times New Roman" w:eastAsia="Times New Roman" w:hAnsi="Times New Roman"/>
          <w:sz w:val="24"/>
          <w:szCs w:val="24"/>
          <w:lang w:eastAsia="el-GR"/>
        </w:rPr>
      </w:pPr>
      <w:r w:rsidRPr="000D15B4">
        <w:rPr>
          <w:rFonts w:ascii="Times New Roman" w:eastAsia="Times New Roman" w:hAnsi="Times New Roman"/>
          <w:sz w:val="24"/>
          <w:szCs w:val="24"/>
          <w:lang w:eastAsia="el-GR"/>
        </w:rPr>
        <w:t>αγροτική υποδομή και εκμηχάνιση.</w:t>
      </w:r>
      <w:r w:rsidRPr="007814A6">
        <w:rPr>
          <w:rFonts w:ascii="Times New Roman" w:eastAsia="Times New Roman" w:hAnsi="Times New Roman"/>
          <w:sz w:val="24"/>
          <w:szCs w:val="24"/>
          <w:lang w:val="en-US" w:eastAsia="el-GR"/>
        </w:rPr>
        <w:t xml:space="preserve"> </w:t>
      </w:r>
    </w:p>
    <w:p w14:paraId="44115679" w14:textId="02B2E925" w:rsidR="00565BE3" w:rsidRPr="007814A6" w:rsidRDefault="00565BE3">
      <w:pPr>
        <w:numPr>
          <w:ilvl w:val="0"/>
          <w:numId w:val="3"/>
        </w:numPr>
        <w:spacing w:after="0"/>
        <w:rPr>
          <w:rFonts w:ascii="Times New Roman" w:eastAsia="Times New Roman" w:hAnsi="Times New Roman"/>
          <w:sz w:val="24"/>
          <w:szCs w:val="24"/>
          <w:lang w:eastAsia="el-GR"/>
        </w:rPr>
      </w:pPr>
      <w:r w:rsidRPr="007814A6">
        <w:rPr>
          <w:rFonts w:ascii="Times New Roman" w:eastAsia="Times New Roman" w:hAnsi="Times New Roman"/>
          <w:sz w:val="24"/>
          <w:szCs w:val="24"/>
          <w:lang w:eastAsia="el-GR"/>
        </w:rPr>
        <w:t>Αγροτική ανάπτυξη και προγράμματα</w:t>
      </w:r>
    </w:p>
    <w:p w14:paraId="0400FDE0" w14:textId="77777777" w:rsidR="009B6210" w:rsidRPr="000D15B4" w:rsidRDefault="009B6210" w:rsidP="007814A6">
      <w:pPr>
        <w:spacing w:after="0"/>
        <w:ind w:left="720"/>
        <w:rPr>
          <w:rFonts w:ascii="Times New Roman" w:eastAsia="Times New Roman" w:hAnsi="Times New Roman"/>
          <w:sz w:val="24"/>
          <w:szCs w:val="24"/>
          <w:lang w:eastAsia="el-GR"/>
        </w:rPr>
      </w:pPr>
    </w:p>
    <w:p w14:paraId="2C7D7F71" w14:textId="77777777" w:rsidR="00565BE3" w:rsidRPr="000D15B4" w:rsidRDefault="00565BE3" w:rsidP="007814A6">
      <w:pPr>
        <w:spacing w:after="0"/>
        <w:rPr>
          <w:rFonts w:ascii="Times New Roman" w:hAnsi="Times New Roman"/>
          <w:sz w:val="24"/>
          <w:szCs w:val="24"/>
          <w:lang w:eastAsia="el-GR"/>
        </w:rPr>
      </w:pPr>
      <w:r w:rsidRPr="007814A6">
        <w:rPr>
          <w:rFonts w:ascii="Times New Roman" w:hAnsi="Times New Roman"/>
          <w:b/>
          <w:bCs/>
          <w:sz w:val="24"/>
          <w:szCs w:val="24"/>
          <w:lang w:eastAsia="el-GR"/>
        </w:rPr>
        <w:t>Κατάργηση ή υποβάθμιση κρίσιμων δομών</w:t>
      </w:r>
      <w:r w:rsidRPr="007814A6">
        <w:rPr>
          <w:rFonts w:ascii="Times New Roman" w:hAnsi="Times New Roman"/>
          <w:sz w:val="24"/>
          <w:szCs w:val="24"/>
          <w:lang w:eastAsia="el-GR"/>
        </w:rPr>
        <w:t xml:space="preserve"> .</w:t>
      </w:r>
      <w:r w:rsidRPr="000D15B4">
        <w:rPr>
          <w:rFonts w:ascii="Times New Roman" w:eastAsia="Times New Roman" w:hAnsi="Times New Roman"/>
          <w:sz w:val="24"/>
          <w:szCs w:val="24"/>
          <w:lang w:eastAsia="el-GR"/>
        </w:rPr>
        <w:t>Απουσιάζουν δομές πρώτης γραμμής, όπως:</w:t>
      </w:r>
    </w:p>
    <w:p w14:paraId="658EEAB0" w14:textId="77777777" w:rsidR="00565BE3" w:rsidRPr="000D15B4" w:rsidRDefault="00565BE3">
      <w:pPr>
        <w:numPr>
          <w:ilvl w:val="0"/>
          <w:numId w:val="2"/>
        </w:numPr>
        <w:spacing w:after="0"/>
        <w:rPr>
          <w:rFonts w:ascii="Times New Roman" w:eastAsia="Times New Roman" w:hAnsi="Times New Roman"/>
          <w:sz w:val="24"/>
          <w:szCs w:val="24"/>
          <w:lang w:eastAsia="el-GR"/>
        </w:rPr>
      </w:pPr>
      <w:r w:rsidRPr="000D15B4">
        <w:rPr>
          <w:rFonts w:ascii="Times New Roman" w:eastAsia="Times New Roman" w:hAnsi="Times New Roman"/>
          <w:sz w:val="24"/>
          <w:szCs w:val="24"/>
          <w:lang w:eastAsia="el-GR"/>
        </w:rPr>
        <w:t>Γραφεία Αγροτικής Ανάπτυξης</w:t>
      </w:r>
    </w:p>
    <w:p w14:paraId="305AF533" w14:textId="5B7A7BE7" w:rsidR="00565BE3" w:rsidRPr="007814A6" w:rsidRDefault="00565BE3">
      <w:pPr>
        <w:numPr>
          <w:ilvl w:val="0"/>
          <w:numId w:val="2"/>
        </w:numPr>
        <w:spacing w:after="0"/>
        <w:rPr>
          <w:rFonts w:ascii="Times New Roman" w:eastAsia="Times New Roman" w:hAnsi="Times New Roman"/>
          <w:sz w:val="24"/>
          <w:szCs w:val="24"/>
          <w:lang w:eastAsia="el-GR"/>
        </w:rPr>
      </w:pPr>
      <w:r w:rsidRPr="000D15B4">
        <w:rPr>
          <w:rFonts w:ascii="Times New Roman" w:eastAsia="Times New Roman" w:hAnsi="Times New Roman"/>
          <w:sz w:val="24"/>
          <w:szCs w:val="24"/>
          <w:lang w:eastAsia="el-GR"/>
        </w:rPr>
        <w:t>Αγροτικά Κτηνιατρεία</w:t>
      </w:r>
      <w:r w:rsidRPr="000D15B4">
        <w:rPr>
          <w:rFonts w:ascii="Times New Roman" w:eastAsia="Times New Roman" w:hAnsi="Times New Roman"/>
          <w:sz w:val="24"/>
          <w:szCs w:val="24"/>
          <w:lang w:eastAsia="el-GR"/>
        </w:rPr>
        <w:br/>
        <w:t>με άμεσο αντίκτυπο στην εξυπηρέτηση των παραγωγών</w:t>
      </w:r>
      <w:r w:rsidR="00860A7A">
        <w:rPr>
          <w:rFonts w:ascii="Times New Roman" w:eastAsia="Times New Roman" w:hAnsi="Times New Roman"/>
          <w:sz w:val="24"/>
          <w:szCs w:val="24"/>
          <w:lang w:eastAsia="el-GR"/>
        </w:rPr>
        <w:t>-κτηνοτρόφων</w:t>
      </w:r>
      <w:r w:rsidRPr="000D15B4">
        <w:rPr>
          <w:rFonts w:ascii="Times New Roman" w:eastAsia="Times New Roman" w:hAnsi="Times New Roman"/>
          <w:sz w:val="24"/>
          <w:szCs w:val="24"/>
          <w:lang w:eastAsia="el-GR"/>
        </w:rPr>
        <w:t xml:space="preserve">. </w:t>
      </w:r>
      <w:hyperlink r:id="rId8" w:history="1"/>
      <w:r w:rsidRPr="007814A6">
        <w:rPr>
          <w:rFonts w:ascii="Times New Roman" w:eastAsia="Times New Roman" w:hAnsi="Times New Roman"/>
          <w:sz w:val="24"/>
          <w:szCs w:val="24"/>
          <w:lang w:eastAsia="el-GR"/>
        </w:rPr>
        <w:t xml:space="preserve"> </w:t>
      </w:r>
    </w:p>
    <w:p w14:paraId="7A1167F8" w14:textId="77777777" w:rsidR="009B6210" w:rsidRPr="000D15B4" w:rsidRDefault="009B6210" w:rsidP="007814A6">
      <w:pPr>
        <w:spacing w:after="0"/>
        <w:ind w:left="720"/>
        <w:rPr>
          <w:rFonts w:ascii="Times New Roman" w:eastAsia="Times New Roman" w:hAnsi="Times New Roman"/>
          <w:sz w:val="24"/>
          <w:szCs w:val="24"/>
          <w:lang w:eastAsia="el-GR"/>
        </w:rPr>
      </w:pPr>
    </w:p>
    <w:p w14:paraId="044D0A50" w14:textId="72F6326E" w:rsidR="00565BE3" w:rsidRPr="000D15B4" w:rsidRDefault="00565BE3" w:rsidP="007814A6">
      <w:pPr>
        <w:spacing w:after="0"/>
        <w:rPr>
          <w:rFonts w:ascii="Times New Roman" w:hAnsi="Times New Roman"/>
          <w:b/>
          <w:bCs/>
          <w:sz w:val="24"/>
          <w:szCs w:val="24"/>
          <w:lang w:eastAsia="el-GR"/>
        </w:rPr>
      </w:pPr>
      <w:r w:rsidRPr="007814A6">
        <w:rPr>
          <w:rFonts w:ascii="Times New Roman" w:hAnsi="Times New Roman"/>
          <w:b/>
          <w:bCs/>
          <w:sz w:val="24"/>
          <w:szCs w:val="24"/>
          <w:lang w:eastAsia="el-GR"/>
        </w:rPr>
        <w:t xml:space="preserve">Ασάφειες στα άρθρα 50–52. </w:t>
      </w:r>
      <w:r w:rsidRPr="000D15B4">
        <w:rPr>
          <w:rFonts w:ascii="Times New Roman" w:eastAsia="Times New Roman" w:hAnsi="Times New Roman"/>
          <w:sz w:val="24"/>
          <w:szCs w:val="24"/>
          <w:lang w:eastAsia="el-GR"/>
        </w:rPr>
        <w:t>Σοβαρά ερωτήματα εγείρονται για:</w:t>
      </w:r>
    </w:p>
    <w:p w14:paraId="1A915C22" w14:textId="77777777" w:rsidR="00565BE3" w:rsidRPr="000D15B4" w:rsidRDefault="00565BE3">
      <w:pPr>
        <w:numPr>
          <w:ilvl w:val="0"/>
          <w:numId w:val="5"/>
        </w:numPr>
        <w:spacing w:after="0"/>
        <w:rPr>
          <w:rFonts w:ascii="Times New Roman" w:eastAsia="Times New Roman" w:hAnsi="Times New Roman"/>
          <w:sz w:val="24"/>
          <w:szCs w:val="24"/>
          <w:lang w:eastAsia="el-GR"/>
        </w:rPr>
      </w:pPr>
      <w:r w:rsidRPr="000D15B4">
        <w:rPr>
          <w:rFonts w:ascii="Times New Roman" w:eastAsia="Times New Roman" w:hAnsi="Times New Roman"/>
          <w:sz w:val="24"/>
          <w:szCs w:val="24"/>
          <w:lang w:eastAsia="el-GR"/>
        </w:rPr>
        <w:t xml:space="preserve">την </w:t>
      </w:r>
      <w:proofErr w:type="spellStart"/>
      <w:r w:rsidRPr="000D15B4">
        <w:rPr>
          <w:rFonts w:ascii="Times New Roman" w:eastAsia="Times New Roman" w:hAnsi="Times New Roman"/>
          <w:sz w:val="24"/>
          <w:szCs w:val="24"/>
          <w:lang w:eastAsia="el-GR"/>
        </w:rPr>
        <w:t>επιλεξιμότητα</w:t>
      </w:r>
      <w:proofErr w:type="spellEnd"/>
      <w:r w:rsidRPr="000D15B4">
        <w:rPr>
          <w:rFonts w:ascii="Times New Roman" w:eastAsia="Times New Roman" w:hAnsi="Times New Roman"/>
          <w:sz w:val="24"/>
          <w:szCs w:val="24"/>
          <w:lang w:eastAsia="el-GR"/>
        </w:rPr>
        <w:t xml:space="preserve"> προϊσταμένων</w:t>
      </w:r>
    </w:p>
    <w:p w14:paraId="55883940" w14:textId="77777777" w:rsidR="00565BE3" w:rsidRPr="000D15B4" w:rsidRDefault="00565BE3">
      <w:pPr>
        <w:numPr>
          <w:ilvl w:val="0"/>
          <w:numId w:val="5"/>
        </w:numPr>
        <w:spacing w:after="0"/>
        <w:rPr>
          <w:rFonts w:ascii="Times New Roman" w:eastAsia="Times New Roman" w:hAnsi="Times New Roman"/>
          <w:sz w:val="24"/>
          <w:szCs w:val="24"/>
          <w:lang w:eastAsia="el-GR"/>
        </w:rPr>
      </w:pPr>
      <w:r w:rsidRPr="000D15B4">
        <w:rPr>
          <w:rFonts w:ascii="Times New Roman" w:eastAsia="Times New Roman" w:hAnsi="Times New Roman"/>
          <w:sz w:val="24"/>
          <w:szCs w:val="24"/>
          <w:lang w:eastAsia="el-GR"/>
        </w:rPr>
        <w:t>τις ασάφειες και τα «κενά» στη διατύπωση</w:t>
      </w:r>
    </w:p>
    <w:p w14:paraId="66092F3A" w14:textId="77777777" w:rsidR="00565BE3" w:rsidRPr="000D15B4" w:rsidRDefault="00565BE3">
      <w:pPr>
        <w:numPr>
          <w:ilvl w:val="0"/>
          <w:numId w:val="5"/>
        </w:numPr>
        <w:spacing w:after="0"/>
        <w:rPr>
          <w:rFonts w:ascii="Segoe UI" w:eastAsia="Times New Roman" w:hAnsi="Segoe UI" w:cs="Segoe UI"/>
          <w:sz w:val="24"/>
          <w:szCs w:val="24"/>
          <w:lang w:eastAsia="el-GR"/>
        </w:rPr>
      </w:pPr>
      <w:r w:rsidRPr="000D15B4">
        <w:rPr>
          <w:rFonts w:ascii="Times New Roman" w:eastAsia="Times New Roman" w:hAnsi="Times New Roman"/>
          <w:sz w:val="24"/>
          <w:szCs w:val="24"/>
          <w:lang w:eastAsia="el-GR"/>
        </w:rPr>
        <w:t>την απόπειρα εξομοίωσης</w:t>
      </w:r>
      <w:r w:rsidRPr="000D15B4">
        <w:rPr>
          <w:rFonts w:ascii="Segoe UI" w:eastAsia="Times New Roman" w:hAnsi="Segoe UI" w:cs="Segoe UI"/>
          <w:sz w:val="24"/>
          <w:szCs w:val="24"/>
          <w:lang w:eastAsia="el-GR"/>
        </w:rPr>
        <w:t xml:space="preserve"> </w:t>
      </w:r>
      <w:r w:rsidRPr="000D15B4">
        <w:rPr>
          <w:rFonts w:ascii="Times New Roman" w:eastAsia="Times New Roman" w:hAnsi="Times New Roman"/>
          <w:sz w:val="24"/>
          <w:szCs w:val="24"/>
          <w:lang w:eastAsia="el-GR"/>
        </w:rPr>
        <w:t>κατηγοριών ΠΕ και ΤΕ</w:t>
      </w:r>
    </w:p>
    <w:p w14:paraId="4627BD1A" w14:textId="77777777" w:rsidR="00565BE3" w:rsidRPr="007814A6" w:rsidRDefault="00565BE3" w:rsidP="007814A6">
      <w:pPr>
        <w:pStyle w:val="paragraph"/>
        <w:spacing w:before="0" w:beforeAutospacing="0" w:after="0" w:afterAutospacing="0" w:line="276" w:lineRule="auto"/>
        <w:jc w:val="both"/>
        <w:textAlignment w:val="baseline"/>
      </w:pPr>
    </w:p>
    <w:p w14:paraId="3384EE57" w14:textId="362CAB63" w:rsidR="008146B2" w:rsidRPr="007814A6" w:rsidRDefault="008146B2" w:rsidP="007814A6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7814A6">
        <w:rPr>
          <w:rStyle w:val="normaltextrun"/>
        </w:rPr>
        <w:t>Η ΠΟΓΕΔΥ είχε ζητήσει την απόσυρση του Οργανισμού και την επανεξέτασή του, αίτημα που δεν έγινε αποδεκτό.</w:t>
      </w:r>
      <w:r w:rsidRPr="007814A6">
        <w:rPr>
          <w:rStyle w:val="eop"/>
        </w:rPr>
        <w:t> </w:t>
      </w:r>
    </w:p>
    <w:p w14:paraId="0DB845AB" w14:textId="77777777" w:rsidR="008146B2" w:rsidRPr="007814A6" w:rsidRDefault="008146B2" w:rsidP="007814A6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7814A6">
        <w:rPr>
          <w:rStyle w:val="normaltextrun"/>
        </w:rPr>
        <w:t>Η Ομοσπονδία υπογραμμίζει ότι οι προτάσεις της είναι επιστημονικά τεκμηριωμένες και αποσκοπούν στη δημιουργία ενός σύγχρονου και αποτελεσματικού διοικητικού σχήματος.</w:t>
      </w:r>
      <w:r w:rsidRPr="007814A6">
        <w:rPr>
          <w:rStyle w:val="eop"/>
        </w:rPr>
        <w:t> </w:t>
      </w:r>
    </w:p>
    <w:p w14:paraId="71555E3A" w14:textId="295CC9C7" w:rsidR="008146B2" w:rsidRPr="008146B2" w:rsidRDefault="008146B2" w:rsidP="007814A6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7814A6">
        <w:rPr>
          <w:rStyle w:val="normaltextrun"/>
        </w:rPr>
        <w:t>Η ΠΟΓΕΔΥ δηλώνει ότι θα συνεχίσει τις παρεμβάσεις της για την ενίσχυση των Γεωτεχνικών Υπηρεσιών και την ουσιαστική στήριξη του πρωτογενούς τομέα της Κεντρικής Μακεδονίας</w:t>
      </w:r>
      <w:r w:rsidR="00860A7A">
        <w:rPr>
          <w:rStyle w:val="normaltextrun"/>
        </w:rPr>
        <w:t xml:space="preserve"> και θα χρησιμοποιήσει κάθε νόμιμο μέσο για την επίτευξη αυτών </w:t>
      </w:r>
      <w:r w:rsidRPr="008146B2">
        <w:rPr>
          <w:rStyle w:val="normaltextrun"/>
          <w:sz w:val="28"/>
          <w:szCs w:val="28"/>
        </w:rPr>
        <w:t>.</w:t>
      </w:r>
      <w:r w:rsidRPr="008146B2">
        <w:rPr>
          <w:rStyle w:val="eop"/>
          <w:sz w:val="28"/>
          <w:szCs w:val="28"/>
        </w:rPr>
        <w:t> </w:t>
      </w:r>
    </w:p>
    <w:p w14:paraId="735ECBD4" w14:textId="77777777" w:rsidR="008146B2" w:rsidRPr="003719F2" w:rsidRDefault="008146B2" w:rsidP="008146B2">
      <w:pPr>
        <w:pStyle w:val="Web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6AD492E5" w14:textId="334DE07B" w:rsidR="00565BE3" w:rsidRDefault="00252605" w:rsidP="00565BE3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3109EC">
        <w:rPr>
          <w:rFonts w:ascii="Times New Roman" w:hAnsi="Times New Roman"/>
          <w:b/>
          <w:bCs/>
          <w:sz w:val="28"/>
          <w:szCs w:val="28"/>
        </w:rPr>
        <w:t>Για  το  Δ.Σ.</w:t>
      </w:r>
    </w:p>
    <w:p w14:paraId="3DD83C79" w14:textId="081E813F" w:rsidR="00565BE3" w:rsidRDefault="00565BE3" w:rsidP="00F24359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51C9779" w14:textId="1550FA79" w:rsidR="00252605" w:rsidRPr="004A3005" w:rsidRDefault="007814A6" w:rsidP="00252605">
      <w:pPr>
        <w:jc w:val="right"/>
      </w:pPr>
      <w:r>
        <w:rPr>
          <w:rFonts w:cs="Calibri"/>
          <w:noProof/>
          <w:sz w:val="32"/>
          <w:szCs w:val="32"/>
          <w:lang w:eastAsia="el-GR"/>
        </w:rPr>
        <w:drawing>
          <wp:anchor distT="0" distB="0" distL="114300" distR="114300" simplePos="0" relativeHeight="251659264" behindDoc="0" locked="0" layoutInCell="1" allowOverlap="1" wp14:anchorId="71F17D57" wp14:editId="1FBA7668">
            <wp:simplePos x="0" y="0"/>
            <wp:positionH relativeFrom="margin">
              <wp:posOffset>2695630</wp:posOffset>
            </wp:positionH>
            <wp:positionV relativeFrom="margin">
              <wp:posOffset>6050750</wp:posOffset>
            </wp:positionV>
            <wp:extent cx="1446530" cy="1294765"/>
            <wp:effectExtent l="0" t="0" r="1270" b="635"/>
            <wp:wrapSquare wrapText="bothSides"/>
            <wp:docPr id="1" name="Εικόνα 1" descr="Εικόνα που περιέχει κείμενο, σκίτσο/σχέδιο, ζωγραφιά, γραμματοσειρά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Εικόνα που περιέχει κείμενο, σκίτσο/σχέδιο, ζωγραφιά, γραμματοσειρά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129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5BE3">
        <w:t xml:space="preserve">      </w:t>
      </w:r>
    </w:p>
    <w:sectPr w:rsidR="00252605" w:rsidRPr="004A3005" w:rsidSect="004A3005">
      <w:pgSz w:w="11906" w:h="16838"/>
      <w:pgMar w:top="426" w:right="1133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4B0FDA"/>
    <w:multiLevelType w:val="multilevel"/>
    <w:tmpl w:val="9E3C1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003C80"/>
    <w:multiLevelType w:val="multilevel"/>
    <w:tmpl w:val="647A1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2D4314"/>
    <w:multiLevelType w:val="multilevel"/>
    <w:tmpl w:val="50F8A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B44B07"/>
    <w:multiLevelType w:val="multilevel"/>
    <w:tmpl w:val="29447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9660902">
    <w:abstractNumId w:val="0"/>
  </w:num>
  <w:num w:numId="2" w16cid:durableId="532695778">
    <w:abstractNumId w:val="2"/>
  </w:num>
  <w:num w:numId="3" w16cid:durableId="361976575">
    <w:abstractNumId w:val="1"/>
  </w:num>
  <w:num w:numId="4" w16cid:durableId="555315695">
    <w:abstractNumId w:val="4"/>
  </w:num>
  <w:num w:numId="5" w16cid:durableId="549222954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0"/>
    <w:rsid w:val="00003265"/>
    <w:rsid w:val="000033AB"/>
    <w:rsid w:val="00005684"/>
    <w:rsid w:val="00005E3E"/>
    <w:rsid w:val="000078D6"/>
    <w:rsid w:val="00021220"/>
    <w:rsid w:val="0002270C"/>
    <w:rsid w:val="00037894"/>
    <w:rsid w:val="00044EBC"/>
    <w:rsid w:val="000627A3"/>
    <w:rsid w:val="00064A65"/>
    <w:rsid w:val="00065D52"/>
    <w:rsid w:val="00072B5B"/>
    <w:rsid w:val="00084B19"/>
    <w:rsid w:val="00087CB3"/>
    <w:rsid w:val="00093D4D"/>
    <w:rsid w:val="00095B7C"/>
    <w:rsid w:val="000B170D"/>
    <w:rsid w:val="000B6288"/>
    <w:rsid w:val="000C7053"/>
    <w:rsid w:val="000D6359"/>
    <w:rsid w:val="000D706D"/>
    <w:rsid w:val="000E4796"/>
    <w:rsid w:val="000F0A9C"/>
    <w:rsid w:val="000F39E0"/>
    <w:rsid w:val="001031B5"/>
    <w:rsid w:val="0010390E"/>
    <w:rsid w:val="00107239"/>
    <w:rsid w:val="0011039E"/>
    <w:rsid w:val="00113AA9"/>
    <w:rsid w:val="00126A50"/>
    <w:rsid w:val="00144D11"/>
    <w:rsid w:val="00150AA2"/>
    <w:rsid w:val="00167B46"/>
    <w:rsid w:val="00177731"/>
    <w:rsid w:val="001801F9"/>
    <w:rsid w:val="00183624"/>
    <w:rsid w:val="00186A34"/>
    <w:rsid w:val="00193D93"/>
    <w:rsid w:val="001C3965"/>
    <w:rsid w:val="001C5819"/>
    <w:rsid w:val="001C58C6"/>
    <w:rsid w:val="001D18E6"/>
    <w:rsid w:val="001D4992"/>
    <w:rsid w:val="001D70FB"/>
    <w:rsid w:val="001E2B23"/>
    <w:rsid w:val="001F626C"/>
    <w:rsid w:val="00205A3B"/>
    <w:rsid w:val="002100BE"/>
    <w:rsid w:val="002146C0"/>
    <w:rsid w:val="0023184D"/>
    <w:rsid w:val="00243B9D"/>
    <w:rsid w:val="00252605"/>
    <w:rsid w:val="0027531B"/>
    <w:rsid w:val="002778C0"/>
    <w:rsid w:val="002B0CEE"/>
    <w:rsid w:val="002D315C"/>
    <w:rsid w:val="002D376C"/>
    <w:rsid w:val="002E02E9"/>
    <w:rsid w:val="002E2101"/>
    <w:rsid w:val="002E6550"/>
    <w:rsid w:val="002F502C"/>
    <w:rsid w:val="002F6A6E"/>
    <w:rsid w:val="00305FFD"/>
    <w:rsid w:val="003109EC"/>
    <w:rsid w:val="0031532B"/>
    <w:rsid w:val="00316345"/>
    <w:rsid w:val="00320C67"/>
    <w:rsid w:val="00322FF2"/>
    <w:rsid w:val="00324572"/>
    <w:rsid w:val="0032624C"/>
    <w:rsid w:val="003314B3"/>
    <w:rsid w:val="00336D21"/>
    <w:rsid w:val="00343378"/>
    <w:rsid w:val="00345081"/>
    <w:rsid w:val="00356C93"/>
    <w:rsid w:val="00363F9F"/>
    <w:rsid w:val="003719F2"/>
    <w:rsid w:val="00372B2E"/>
    <w:rsid w:val="0037372F"/>
    <w:rsid w:val="003752CC"/>
    <w:rsid w:val="003A4624"/>
    <w:rsid w:val="003A62E5"/>
    <w:rsid w:val="003B229E"/>
    <w:rsid w:val="003B476C"/>
    <w:rsid w:val="003C2F93"/>
    <w:rsid w:val="003D7E34"/>
    <w:rsid w:val="003F0E0C"/>
    <w:rsid w:val="003F3A97"/>
    <w:rsid w:val="00404FD5"/>
    <w:rsid w:val="00421E14"/>
    <w:rsid w:val="00422276"/>
    <w:rsid w:val="004227E0"/>
    <w:rsid w:val="00434E33"/>
    <w:rsid w:val="00445A88"/>
    <w:rsid w:val="004460CE"/>
    <w:rsid w:val="00454FAC"/>
    <w:rsid w:val="00455915"/>
    <w:rsid w:val="00455ED4"/>
    <w:rsid w:val="004665C8"/>
    <w:rsid w:val="00490F12"/>
    <w:rsid w:val="00491DD6"/>
    <w:rsid w:val="004A27D5"/>
    <w:rsid w:val="004A3005"/>
    <w:rsid w:val="004B0A48"/>
    <w:rsid w:val="004B2B6C"/>
    <w:rsid w:val="004B4C8A"/>
    <w:rsid w:val="004C60ED"/>
    <w:rsid w:val="004D215B"/>
    <w:rsid w:val="004D6484"/>
    <w:rsid w:val="004F3D57"/>
    <w:rsid w:val="005054EA"/>
    <w:rsid w:val="00513CEF"/>
    <w:rsid w:val="0053395F"/>
    <w:rsid w:val="00543079"/>
    <w:rsid w:val="00556DE2"/>
    <w:rsid w:val="0056067B"/>
    <w:rsid w:val="00563092"/>
    <w:rsid w:val="00565BE3"/>
    <w:rsid w:val="00566B8B"/>
    <w:rsid w:val="0057520D"/>
    <w:rsid w:val="005924C5"/>
    <w:rsid w:val="005A44F1"/>
    <w:rsid w:val="005B2F89"/>
    <w:rsid w:val="005D323E"/>
    <w:rsid w:val="005E0A32"/>
    <w:rsid w:val="005E52F3"/>
    <w:rsid w:val="005F1CC2"/>
    <w:rsid w:val="0060132D"/>
    <w:rsid w:val="00601FDB"/>
    <w:rsid w:val="0062468F"/>
    <w:rsid w:val="00630AB0"/>
    <w:rsid w:val="006462F2"/>
    <w:rsid w:val="006464C7"/>
    <w:rsid w:val="006507BF"/>
    <w:rsid w:val="00650AEB"/>
    <w:rsid w:val="006567DE"/>
    <w:rsid w:val="006579AF"/>
    <w:rsid w:val="006638C2"/>
    <w:rsid w:val="00665969"/>
    <w:rsid w:val="00666081"/>
    <w:rsid w:val="0068766C"/>
    <w:rsid w:val="00693DCC"/>
    <w:rsid w:val="00694C36"/>
    <w:rsid w:val="006A1712"/>
    <w:rsid w:val="006A1FFB"/>
    <w:rsid w:val="006B6888"/>
    <w:rsid w:val="006D01AF"/>
    <w:rsid w:val="006E31C1"/>
    <w:rsid w:val="006F1A94"/>
    <w:rsid w:val="006F5222"/>
    <w:rsid w:val="00714FDB"/>
    <w:rsid w:val="00716E70"/>
    <w:rsid w:val="007204C9"/>
    <w:rsid w:val="00733ECD"/>
    <w:rsid w:val="00736082"/>
    <w:rsid w:val="00737453"/>
    <w:rsid w:val="00745C17"/>
    <w:rsid w:val="00751DCA"/>
    <w:rsid w:val="0075546D"/>
    <w:rsid w:val="007639F1"/>
    <w:rsid w:val="0076615B"/>
    <w:rsid w:val="00773BA0"/>
    <w:rsid w:val="0077413F"/>
    <w:rsid w:val="007759AC"/>
    <w:rsid w:val="00776D1B"/>
    <w:rsid w:val="007814A6"/>
    <w:rsid w:val="00787609"/>
    <w:rsid w:val="007A0141"/>
    <w:rsid w:val="007A3F00"/>
    <w:rsid w:val="007B126A"/>
    <w:rsid w:val="007B4ED7"/>
    <w:rsid w:val="007B65FE"/>
    <w:rsid w:val="007C56E6"/>
    <w:rsid w:val="007D05CB"/>
    <w:rsid w:val="007E4951"/>
    <w:rsid w:val="00802A67"/>
    <w:rsid w:val="008146B2"/>
    <w:rsid w:val="00816329"/>
    <w:rsid w:val="00826284"/>
    <w:rsid w:val="008278C0"/>
    <w:rsid w:val="00835764"/>
    <w:rsid w:val="008371F7"/>
    <w:rsid w:val="00842E46"/>
    <w:rsid w:val="00850CA4"/>
    <w:rsid w:val="00851148"/>
    <w:rsid w:val="0085391A"/>
    <w:rsid w:val="0085510B"/>
    <w:rsid w:val="008577CD"/>
    <w:rsid w:val="00860A7A"/>
    <w:rsid w:val="00866852"/>
    <w:rsid w:val="00881E9F"/>
    <w:rsid w:val="00883FFE"/>
    <w:rsid w:val="008A650B"/>
    <w:rsid w:val="008B142B"/>
    <w:rsid w:val="008B5FBD"/>
    <w:rsid w:val="008B683E"/>
    <w:rsid w:val="008C415C"/>
    <w:rsid w:val="008D3BDD"/>
    <w:rsid w:val="008E0F62"/>
    <w:rsid w:val="008F1460"/>
    <w:rsid w:val="008F254E"/>
    <w:rsid w:val="008F2973"/>
    <w:rsid w:val="008F4B7A"/>
    <w:rsid w:val="008F668B"/>
    <w:rsid w:val="0091249C"/>
    <w:rsid w:val="009157AA"/>
    <w:rsid w:val="0092595F"/>
    <w:rsid w:val="00934A88"/>
    <w:rsid w:val="00937ED3"/>
    <w:rsid w:val="00944B04"/>
    <w:rsid w:val="00947421"/>
    <w:rsid w:val="009475B9"/>
    <w:rsid w:val="00947EF5"/>
    <w:rsid w:val="00956609"/>
    <w:rsid w:val="009647F7"/>
    <w:rsid w:val="00965B16"/>
    <w:rsid w:val="00971C5A"/>
    <w:rsid w:val="00972571"/>
    <w:rsid w:val="00975546"/>
    <w:rsid w:val="009869A5"/>
    <w:rsid w:val="009875DA"/>
    <w:rsid w:val="00987A30"/>
    <w:rsid w:val="009A7EC7"/>
    <w:rsid w:val="009B6210"/>
    <w:rsid w:val="009B7F60"/>
    <w:rsid w:val="009C6A34"/>
    <w:rsid w:val="009D093F"/>
    <w:rsid w:val="009F4164"/>
    <w:rsid w:val="00A16046"/>
    <w:rsid w:val="00A371D8"/>
    <w:rsid w:val="00A37EAC"/>
    <w:rsid w:val="00A45302"/>
    <w:rsid w:val="00A65F17"/>
    <w:rsid w:val="00A665FA"/>
    <w:rsid w:val="00A720C1"/>
    <w:rsid w:val="00A73A7C"/>
    <w:rsid w:val="00A863B9"/>
    <w:rsid w:val="00A86B7D"/>
    <w:rsid w:val="00A90934"/>
    <w:rsid w:val="00AA5E08"/>
    <w:rsid w:val="00AB599F"/>
    <w:rsid w:val="00AE163F"/>
    <w:rsid w:val="00B01FB1"/>
    <w:rsid w:val="00B0709A"/>
    <w:rsid w:val="00B109A1"/>
    <w:rsid w:val="00B33C04"/>
    <w:rsid w:val="00B4263C"/>
    <w:rsid w:val="00B42FD5"/>
    <w:rsid w:val="00B5059B"/>
    <w:rsid w:val="00B557DD"/>
    <w:rsid w:val="00B63E39"/>
    <w:rsid w:val="00B67672"/>
    <w:rsid w:val="00B82BF4"/>
    <w:rsid w:val="00BA507D"/>
    <w:rsid w:val="00BA536E"/>
    <w:rsid w:val="00BC193A"/>
    <w:rsid w:val="00BC37C2"/>
    <w:rsid w:val="00BD026A"/>
    <w:rsid w:val="00BD3DA1"/>
    <w:rsid w:val="00BE02D5"/>
    <w:rsid w:val="00BE4278"/>
    <w:rsid w:val="00BF3665"/>
    <w:rsid w:val="00C2334E"/>
    <w:rsid w:val="00C270E3"/>
    <w:rsid w:val="00C31280"/>
    <w:rsid w:val="00C31F46"/>
    <w:rsid w:val="00C4563E"/>
    <w:rsid w:val="00C470BE"/>
    <w:rsid w:val="00C5614A"/>
    <w:rsid w:val="00C57AAF"/>
    <w:rsid w:val="00C602C6"/>
    <w:rsid w:val="00C67154"/>
    <w:rsid w:val="00C74959"/>
    <w:rsid w:val="00C76A48"/>
    <w:rsid w:val="00C839DF"/>
    <w:rsid w:val="00C85378"/>
    <w:rsid w:val="00C90574"/>
    <w:rsid w:val="00C9076F"/>
    <w:rsid w:val="00CB169D"/>
    <w:rsid w:val="00CC1249"/>
    <w:rsid w:val="00CD34CA"/>
    <w:rsid w:val="00CD4153"/>
    <w:rsid w:val="00CD6A88"/>
    <w:rsid w:val="00CE6148"/>
    <w:rsid w:val="00CE65BE"/>
    <w:rsid w:val="00CF1FF3"/>
    <w:rsid w:val="00CF5F48"/>
    <w:rsid w:val="00D06529"/>
    <w:rsid w:val="00D115EA"/>
    <w:rsid w:val="00D13C4D"/>
    <w:rsid w:val="00D23191"/>
    <w:rsid w:val="00D23346"/>
    <w:rsid w:val="00D23423"/>
    <w:rsid w:val="00D30EEA"/>
    <w:rsid w:val="00D3260A"/>
    <w:rsid w:val="00D4596D"/>
    <w:rsid w:val="00D52286"/>
    <w:rsid w:val="00D5463F"/>
    <w:rsid w:val="00D73CF7"/>
    <w:rsid w:val="00D90707"/>
    <w:rsid w:val="00D95012"/>
    <w:rsid w:val="00DC357F"/>
    <w:rsid w:val="00DC41F1"/>
    <w:rsid w:val="00DC762C"/>
    <w:rsid w:val="00DD39FE"/>
    <w:rsid w:val="00DD5B52"/>
    <w:rsid w:val="00DE2A88"/>
    <w:rsid w:val="00DE2ED7"/>
    <w:rsid w:val="00DE5CBE"/>
    <w:rsid w:val="00E00821"/>
    <w:rsid w:val="00E026ED"/>
    <w:rsid w:val="00E0329D"/>
    <w:rsid w:val="00E26B4E"/>
    <w:rsid w:val="00E41ADB"/>
    <w:rsid w:val="00E42092"/>
    <w:rsid w:val="00E44A30"/>
    <w:rsid w:val="00E44D22"/>
    <w:rsid w:val="00E528F3"/>
    <w:rsid w:val="00E622C9"/>
    <w:rsid w:val="00E629D3"/>
    <w:rsid w:val="00E66BCB"/>
    <w:rsid w:val="00E67ED8"/>
    <w:rsid w:val="00E701AC"/>
    <w:rsid w:val="00E818D3"/>
    <w:rsid w:val="00E948B2"/>
    <w:rsid w:val="00EA1E18"/>
    <w:rsid w:val="00EA3502"/>
    <w:rsid w:val="00EB7A35"/>
    <w:rsid w:val="00EC007D"/>
    <w:rsid w:val="00EE6A8D"/>
    <w:rsid w:val="00F13695"/>
    <w:rsid w:val="00F148B0"/>
    <w:rsid w:val="00F15586"/>
    <w:rsid w:val="00F22062"/>
    <w:rsid w:val="00F24359"/>
    <w:rsid w:val="00F25F66"/>
    <w:rsid w:val="00F31565"/>
    <w:rsid w:val="00F55F39"/>
    <w:rsid w:val="00F81421"/>
    <w:rsid w:val="00F83DB9"/>
    <w:rsid w:val="00FA6177"/>
    <w:rsid w:val="00FD14FA"/>
    <w:rsid w:val="00FF2643"/>
    <w:rsid w:val="00FF6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EE0F7"/>
  <w15:docId w15:val="{939D3E9A-9E9D-4B8D-BC36-5555432B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0C6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rsid w:val="00C9076F"/>
    <w:pPr>
      <w:keepNext/>
      <w:numPr>
        <w:numId w:val="1"/>
      </w:numPr>
      <w:suppressAutoHyphens/>
      <w:spacing w:after="0" w:line="240" w:lineRule="auto"/>
      <w:ind w:left="0" w:right="34" w:firstLine="0"/>
      <w:jc w:val="center"/>
      <w:outlineLvl w:val="0"/>
    </w:pPr>
    <w:rPr>
      <w:rFonts w:ascii="Times New Roman" w:eastAsia="Times New Roman" w:hAnsi="Times New Roman"/>
      <w:b/>
      <w:sz w:val="26"/>
      <w:szCs w:val="24"/>
      <w:lang w:eastAsia="zh-CN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719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04F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45C1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B0CEE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A650B"/>
    <w:rPr>
      <w:b/>
      <w:bCs/>
    </w:rPr>
  </w:style>
  <w:style w:type="character" w:styleId="a4">
    <w:name w:val="Emphasis"/>
    <w:uiPriority w:val="20"/>
    <w:qFormat/>
    <w:rsid w:val="008A650B"/>
    <w:rPr>
      <w:i/>
      <w:iCs/>
    </w:rPr>
  </w:style>
  <w:style w:type="character" w:customStyle="1" w:styleId="1Char">
    <w:name w:val="Επικεφαλίδα 1 Char"/>
    <w:link w:val="1"/>
    <w:rsid w:val="00C9076F"/>
    <w:rPr>
      <w:rFonts w:ascii="Times New Roman" w:eastAsia="Times New Roman" w:hAnsi="Times New Roman"/>
      <w:b/>
      <w:sz w:val="26"/>
      <w:szCs w:val="24"/>
      <w:lang w:eastAsia="zh-CN"/>
    </w:rPr>
  </w:style>
  <w:style w:type="paragraph" w:customStyle="1" w:styleId="10">
    <w:name w:val="Παράγραφος λίστας1"/>
    <w:basedOn w:val="a"/>
    <w:rsid w:val="007759AC"/>
    <w:pPr>
      <w:spacing w:after="160" w:line="259" w:lineRule="auto"/>
      <w:ind w:left="720"/>
      <w:contextualSpacing/>
    </w:pPr>
    <w:rPr>
      <w:rFonts w:eastAsia="Times New Roman"/>
    </w:rPr>
  </w:style>
  <w:style w:type="character" w:styleId="-">
    <w:name w:val="Hyperlink"/>
    <w:rsid w:val="00842E46"/>
    <w:rPr>
      <w:color w:val="0000FF"/>
      <w:u w:val="single"/>
    </w:rPr>
  </w:style>
  <w:style w:type="paragraph" w:styleId="Web">
    <w:name w:val="Normal (Web)"/>
    <w:basedOn w:val="a"/>
    <w:uiPriority w:val="99"/>
    <w:rsid w:val="00F220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5Char">
    <w:name w:val="Επικεφαλίδα 5 Char"/>
    <w:link w:val="5"/>
    <w:uiPriority w:val="9"/>
    <w:semiHidden/>
    <w:rsid w:val="002B0CEE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a5">
    <w:name w:val="List Paragraph"/>
    <w:basedOn w:val="a"/>
    <w:uiPriority w:val="34"/>
    <w:qFormat/>
    <w:rsid w:val="003F3A97"/>
    <w:pPr>
      <w:spacing w:after="160" w:line="259" w:lineRule="auto"/>
      <w:ind w:left="720"/>
      <w:contextualSpacing/>
    </w:pPr>
  </w:style>
  <w:style w:type="paragraph" w:customStyle="1" w:styleId="Web1">
    <w:name w:val="Κανονικό (Web)1"/>
    <w:basedOn w:val="a"/>
    <w:rsid w:val="000C7053"/>
    <w:pPr>
      <w:suppressAutoHyphens/>
      <w:spacing w:before="280" w:after="280" w:line="240" w:lineRule="auto"/>
    </w:pPr>
    <w:rPr>
      <w:rFonts w:ascii="Times New Roman" w:eastAsia="Times New Roman" w:hAnsi="Times New Roman"/>
      <w:kern w:val="1"/>
      <w:sz w:val="24"/>
      <w:szCs w:val="24"/>
      <w:lang w:eastAsia="el-GR"/>
    </w:rPr>
  </w:style>
  <w:style w:type="paragraph" w:styleId="a6">
    <w:name w:val="Balloon Text"/>
    <w:basedOn w:val="a"/>
    <w:link w:val="Char"/>
    <w:uiPriority w:val="99"/>
    <w:semiHidden/>
    <w:unhideWhenUsed/>
    <w:rsid w:val="00D95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D95012"/>
    <w:rPr>
      <w:rFonts w:ascii="Tahoma" w:hAnsi="Tahoma" w:cs="Tahoma"/>
      <w:sz w:val="16"/>
      <w:szCs w:val="16"/>
      <w:lang w:eastAsia="en-US"/>
    </w:rPr>
  </w:style>
  <w:style w:type="character" w:customStyle="1" w:styleId="3Char">
    <w:name w:val="Επικεφαλίδα 3 Char"/>
    <w:basedOn w:val="a0"/>
    <w:link w:val="3"/>
    <w:uiPriority w:val="9"/>
    <w:semiHidden/>
    <w:rsid w:val="00404FD5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customStyle="1" w:styleId="gmail-msolistparagraph">
    <w:name w:val="gmail-msolistparagraph"/>
    <w:basedOn w:val="a"/>
    <w:rsid w:val="00BD3DA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uiPriority w:val="9"/>
    <w:semiHidden/>
    <w:rsid w:val="00745C17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2Char">
    <w:name w:val="Επικεφαλίδα 2 Char"/>
    <w:basedOn w:val="a0"/>
    <w:link w:val="2"/>
    <w:uiPriority w:val="9"/>
    <w:semiHidden/>
    <w:rsid w:val="003719F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paragraph">
    <w:name w:val="paragraph"/>
    <w:basedOn w:val="a"/>
    <w:rsid w:val="008146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normaltextrun">
    <w:name w:val="normaltextrun"/>
    <w:basedOn w:val="a0"/>
    <w:rsid w:val="008146B2"/>
  </w:style>
  <w:style w:type="character" w:customStyle="1" w:styleId="eop">
    <w:name w:val="eop"/>
    <w:basedOn w:val="a0"/>
    <w:rsid w:val="00814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7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3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25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65964">
          <w:blockQuote w:val="1"/>
          <w:marLeft w:val="60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103241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9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1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38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78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0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847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707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270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057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278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2248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8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9327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3479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6286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77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112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36140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177881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8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66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8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4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9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9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42870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54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30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98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690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720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9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00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01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59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8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66314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454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6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5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1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3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7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29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051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94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2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343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289458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908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5351644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409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56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572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415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73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509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7620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630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422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088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884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0938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3646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0626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4398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0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5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07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4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339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614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30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07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72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14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2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901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91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976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393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529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349941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586564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8979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455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077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909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169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442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7290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162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14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7809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978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5907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60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990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1974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0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4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8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8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5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diggsis-my.sharepoint.com/personal/t_kokkinis_pkm_gov_gr/_layouts/15/Doc.aspx?sourcedoc=%7B5DB6DC17-C496-4C4D-81AF-ED47CA3DA84D%7D&amp;file=YPAAT_%CE%A5%CE%A0%CE%9F%20%CE%A8%CE%97%CE%A6%CE%99%CE%A3%CE%97%20%CE%9F%CE%A1%CE%93%CE%91%CE%9D%CE%99%CE%A3%CE%9C%CE%9F%CE%A3%20%CE%9A%CE%95%CE%9D%CE%A4%CE%A1%CE%99%CE%9A%CE%97%CE%A3%20%CE%9C%CE%91%CE%9A%CE%95%CE%94%CE%9F%CE%9D%CE%99%CE%91%CE%A3%20%CE%9A.docx&amp;action=default&amp;mobileredirect=true" TargetMode="External"/><Relationship Id="rId3" Type="http://schemas.openxmlformats.org/officeDocument/2006/relationships/styles" Target="styles.xml"/><Relationship Id="rId7" Type="http://schemas.openxmlformats.org/officeDocument/2006/relationships/hyperlink" Target="https://mindiggsis-my.sharepoint.com/personal/t_kokkinis_pkm_gov_gr/_layouts/15/Doc.aspx?sourcedoc=%7B5DB6DC17-C496-4C4D-81AF-ED47CA3DA84D%7D&amp;file=YPAAT_%CE%A5%CE%A0%CE%9F%20%CE%A8%CE%97%CE%A6%CE%99%CE%A3%CE%97%20%CE%9F%CE%A1%CE%93%CE%91%CE%9D%CE%99%CE%A3%CE%9C%CE%9F%CE%A3%20%CE%9A%CE%95%CE%9D%CE%A4%CE%A1%CE%99%CE%9A%CE%97%CE%A3%20%CE%9C%CE%91%CE%9A%CE%95%CE%94%CE%9F%CE%9D%CE%99%CE%91%CE%A3%20%CE%9A.docx&amp;action=default&amp;mobileredirect=tru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indiggsis-my.sharepoint.com/personal/t_kokkinis_pkm_gov_gr/_layouts/15/Doc.aspx?sourcedoc=%7B5DB6DC17-C496-4C4D-81AF-ED47CA3DA84D%7D&amp;file=YPAAT_%CE%A5%CE%A0%CE%9F%20%CE%A8%CE%97%CE%A6%CE%99%CE%A3%CE%97%20%CE%9F%CE%A1%CE%93%CE%91%CE%9D%CE%99%CE%A3%CE%9C%CE%9F%CE%A3%20%CE%9A%CE%95%CE%9D%CE%A4%CE%A1%CE%99%CE%9A%CE%97%CE%A3%20%CE%9C%CE%91%CE%9A%CE%95%CE%94%CE%9F%CE%9D%CE%99%CE%91%CE%A3%20%CE%9A.docx&amp;action=default&amp;mobileredirect=tru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22A96-F1BE-4B16-A764-8819482C4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804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ΠΑΝΕΛΛΗΝΙΑ ΟΜΟΣΠΟΝΔΙΑ ΓΕΩΤΕΧΝΙΚΩΝ ΔΗΜΟΣΙΩΝ ΥΠΑΛΛΗΛΩΝ</vt:lpstr>
    </vt:vector>
  </TitlesOfParts>
  <Company>Grizli777</Company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ΠΑΝΕΛΛΗΝΙΑ ΟΜΟΣΠΟΝΔΙΑ ΓΕΩΤΕΧΝΙΚΩΝ ΔΗΜΟΣΙΩΝ ΥΠΑΛΛΗΛΩΝ</dc:title>
  <dc:creator>user</dc:creator>
  <cp:lastModifiedBy>User</cp:lastModifiedBy>
  <cp:revision>2</cp:revision>
  <cp:lastPrinted>2022-11-28T09:18:00Z</cp:lastPrinted>
  <dcterms:created xsi:type="dcterms:W3CDTF">2026-06-28T17:58:00Z</dcterms:created>
  <dcterms:modified xsi:type="dcterms:W3CDTF">2026-06-28T17:58:00Z</dcterms:modified>
</cp:coreProperties>
</file>