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B3" w:rsidRDefault="00F26B8D">
      <w:pPr>
        <w:spacing w:before="80"/>
        <w:ind w:left="-142"/>
        <w:jc w:val="both"/>
        <w:rPr>
          <w:rFonts w:ascii="Arial" w:hAnsi="Arial"/>
          <w:b/>
          <w:color w:val="221F1F"/>
          <w:w w:val="80"/>
          <w:sz w:val="28"/>
        </w:rPr>
      </w:pPr>
      <w:r w:rsidRPr="00F26B8D">
        <w:rPr>
          <w:noProof/>
          <w:sz w:val="20"/>
        </w:rPr>
      </w:r>
      <w:r w:rsidRPr="00F26B8D">
        <w:rPr>
          <w:noProof/>
          <w:sz w:val="20"/>
        </w:rPr>
        <w:pict>
          <v:shapetype id="_x0000_t202" coordsize="21600,21600" o:spt="202" path="m,l,21600r21600,l21600,xe">
            <v:stroke joinstyle="miter"/>
            <v:path gradientshapeok="t" o:connecttype="rect"/>
          </v:shapetype>
          <v:shape id="Text Box 2" o:spid="_x0000_s1026" type="#_x0000_t202" style="width:465.4pt;height: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jCgIAAPMDAAAOAAAAZHJzL2Uyb0RvYy54bWysU1Fv0zAQfkfiP1h+p0kGq7qo6TQ6hpDG&#10;QBr7AY7jJBaOz5zdJuXXc3baboK3iTxY59z58933fV5fT4Nhe4Veg614scg5U1ZCo21X8acfd+9W&#10;nPkgbCMMWFXxg/L8evP2zXp0pbqAHkyjkBGI9eXoKt6H4Mos87JXg/ALcMpSsgUcRKAtdlmDYiT0&#10;wWQXeb7MRsDGIUjlPf29nZN8k/DbVsnwrW29CsxUnHoLacW01nHNNmtRdihcr+WxDfGKLgahLV16&#10;hroVQbAd6n+gBi0RPLRhIWHIoG21VGkGmqbI/5rmsRdOpVmIHO/ONPn/Bysf9o/uO7IwfYSJBExD&#10;eHcP8qdnFra9sJ26QYSxV6Khi4tIWTY6Xx6PRqp96SNIPX6FhkQWuwAJaGpxiKzQnIzQSYDDmXQ1&#10;BSbp5+VVkV+uKCUpVxSr98sPSZZMlKfjDn34rGBgMag4kqoJXuzvfYjtiPJUEm+zcKeNScoay8aK&#10;L/Or5TwYGN3EZCzz2NVbg2wvojfSl2ajzMuyQQdyqNFDxVfnIlFGOj7ZJt0ShDZzTJ0Ye+QnUjKT&#10;E6Z6osLIUw3NgZhCmJ1IL4eCHvA3ZyO5sOL+106g4sx8scR2tOwpwFNQnwJhJR2teOBsDrdhtvbO&#10;oe56Qp71tHBDirQ6cfXcxbFPclai8PgKonVf7lPV81vd/AEAAP//AwBQSwMEFAAGAAgAAAAhALk1&#10;frHaAAAABQEAAA8AAABkcnMvZG93bnJldi54bWxMj81OwzAQhO9IvIO1SNyow0+qNMSpEGovHJDS&#10;9gHceEkC8W4Uu014exYu9LLSaEaz3xTr2ffqjGPomAzcLxJQSDW7jhoDh/32LgMVoiVneyY08I0B&#10;1uX1VWFzxxNVeN7FRkkJhdwaaGMccq1D3aK3YcEDkngfPHobRY6NdqOdpNz3+iFJltrbjuRDawd8&#10;bbH+2p28Aaw+O+ZtNlVDbA5vYZOmm/fUmNub+eUZVMQ5/ofhF1/QoRSmI5/IBdUbkCHx74q3ekxk&#10;xlFC2fIJdFnoS/ryBwAA//8DAFBLAQItABQABgAIAAAAIQC2gziS/gAAAOEBAAATAAAAAAAAAAAA&#10;AAAAAAAAAABbQ29udGVudF9UeXBlc10ueG1sUEsBAi0AFAAGAAgAAAAhADj9If/WAAAAlAEAAAsA&#10;AAAAAAAAAAAAAAAALwEAAF9yZWxzLy5yZWxzUEsBAi0AFAAGAAgAAAAhAJf/gKMKAgAA8wMAAA4A&#10;AAAAAAAAAAAAAAAALgIAAGRycy9lMm9Eb2MueG1sUEsBAi0AFAAGAAgAAAAhALk1frHaAAAABQEA&#10;AA8AAAAAAAAAAAAAAAAAZAQAAGRycy9kb3ducmV2LnhtbFBLBQYAAAAABAAEAPMAAABrBQAAAAA=&#10;" filled="f" strokeweight=".48pt">
            <v:textbox inset="0,0,0,0">
              <w:txbxContent>
                <w:p w:rsidR="00B96A6C"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ΠΑΝΕΛΛΗΝΙΑ</w:t>
                  </w:r>
                  <w:r w:rsidR="008948E8">
                    <w:rPr>
                      <w:rFonts w:ascii="Times New Roman" w:hAnsi="Times New Roman" w:cs="Times New Roman"/>
                      <w:b/>
                    </w:rPr>
                    <w:t xml:space="preserve"> </w:t>
                  </w:r>
                  <w:r w:rsidRPr="002E790A">
                    <w:rPr>
                      <w:rFonts w:ascii="Times New Roman" w:hAnsi="Times New Roman" w:cs="Times New Roman"/>
                      <w:b/>
                    </w:rPr>
                    <w:t>ΟΜΟΣΠΟΝΔΙΑ</w:t>
                  </w:r>
                  <w:r w:rsidR="008948E8">
                    <w:rPr>
                      <w:rFonts w:ascii="Times New Roman" w:hAnsi="Times New Roman" w:cs="Times New Roman"/>
                      <w:b/>
                    </w:rPr>
                    <w:t xml:space="preserve"> </w:t>
                  </w:r>
                  <w:r w:rsidRPr="002E790A">
                    <w:rPr>
                      <w:rFonts w:ascii="Times New Roman" w:hAnsi="Times New Roman" w:cs="Times New Roman"/>
                      <w:b/>
                    </w:rPr>
                    <w:t>ΓΕΩΤΕΧΝΙΚΩΝ</w:t>
                  </w:r>
                  <w:r w:rsidR="008948E8">
                    <w:rPr>
                      <w:rFonts w:ascii="Times New Roman" w:hAnsi="Times New Roman" w:cs="Times New Roman"/>
                      <w:b/>
                    </w:rPr>
                    <w:t xml:space="preserve"> </w:t>
                  </w:r>
                  <w:r w:rsidRPr="002E790A">
                    <w:rPr>
                      <w:rFonts w:ascii="Times New Roman" w:hAnsi="Times New Roman" w:cs="Times New Roman"/>
                      <w:b/>
                    </w:rPr>
                    <w:t>ΔΗΜΟΣΙΩΝ</w:t>
                  </w:r>
                  <w:r w:rsidR="008948E8">
                    <w:rPr>
                      <w:rFonts w:ascii="Times New Roman" w:hAnsi="Times New Roman" w:cs="Times New Roman"/>
                      <w:b/>
                    </w:rPr>
                    <w:t xml:space="preserve"> </w:t>
                  </w:r>
                  <w:r w:rsidRPr="002E790A">
                    <w:rPr>
                      <w:rFonts w:ascii="Times New Roman" w:hAnsi="Times New Roman" w:cs="Times New Roman"/>
                      <w:b/>
                    </w:rPr>
                    <w:t>ΥΠΑΛΛΗΛΩΝ</w:t>
                  </w:r>
                </w:p>
                <w:p w:rsidR="001A4BB3" w:rsidRPr="002E790A" w:rsidRDefault="00314D56" w:rsidP="008332AF">
                  <w:pPr>
                    <w:spacing w:line="300" w:lineRule="auto"/>
                    <w:ind w:left="734" w:right="771"/>
                    <w:jc w:val="center"/>
                    <w:rPr>
                      <w:rFonts w:ascii="Times New Roman" w:hAnsi="Times New Roman" w:cs="Times New Roman"/>
                      <w:b/>
                    </w:rPr>
                  </w:pPr>
                  <w:r w:rsidRPr="002E790A">
                    <w:rPr>
                      <w:rFonts w:ascii="Times New Roman" w:hAnsi="Times New Roman" w:cs="Times New Roman"/>
                      <w:b/>
                    </w:rPr>
                    <w:t>(ΠΟΓΕΔΥ)</w:t>
                  </w:r>
                </w:p>
                <w:p w:rsidR="001A4BB3" w:rsidRPr="002E790A" w:rsidRDefault="00314D56" w:rsidP="008332AF">
                  <w:pPr>
                    <w:spacing w:line="295" w:lineRule="auto"/>
                    <w:ind w:left="864" w:right="899" w:firstLine="35"/>
                    <w:jc w:val="center"/>
                    <w:rPr>
                      <w:rFonts w:ascii="Times New Roman" w:hAnsi="Times New Roman" w:cs="Times New Roman"/>
                      <w:spacing w:val="1"/>
                    </w:rPr>
                  </w:pPr>
                  <w:r w:rsidRPr="002E790A">
                    <w:rPr>
                      <w:rFonts w:ascii="Times New Roman" w:hAnsi="Times New Roman" w:cs="Times New Roman"/>
                    </w:rPr>
                    <w:t>ΓΕΩΠΟΝΟΙ – ΔΑΣΟΛΟΓΟΙ – ΚΤΗΝΙΑΤΡΟΙ – ΙΧΘΥΟΛΟΓΟΙ - ΓΕΩΛΟΓΟΙ</w:t>
                  </w:r>
                </w:p>
                <w:p w:rsidR="001A4BB3" w:rsidRPr="002E790A" w:rsidRDefault="00314D56" w:rsidP="008332AF">
                  <w:pPr>
                    <w:spacing w:line="295" w:lineRule="auto"/>
                    <w:ind w:right="899"/>
                    <w:jc w:val="center"/>
                    <w:rPr>
                      <w:rFonts w:ascii="Times New Roman" w:hAnsi="Times New Roman" w:cs="Times New Roman"/>
                    </w:rPr>
                  </w:pPr>
                  <w:r w:rsidRPr="002E790A">
                    <w:rPr>
                      <w:rFonts w:ascii="Times New Roman" w:hAnsi="Times New Roman" w:cs="Times New Roman"/>
                    </w:rPr>
                    <w:t>Αχαρνών</w:t>
                  </w:r>
                  <w:r w:rsidR="008948E8">
                    <w:rPr>
                      <w:rFonts w:ascii="Times New Roman" w:hAnsi="Times New Roman" w:cs="Times New Roman"/>
                    </w:rPr>
                    <w:t xml:space="preserve"> </w:t>
                  </w:r>
                  <w:r w:rsidRPr="002E790A">
                    <w:rPr>
                      <w:rFonts w:ascii="Times New Roman" w:hAnsi="Times New Roman" w:cs="Times New Roman"/>
                    </w:rPr>
                    <w:t>2</w:t>
                  </w:r>
                  <w:r w:rsidR="008948E8">
                    <w:rPr>
                      <w:rFonts w:ascii="Times New Roman" w:hAnsi="Times New Roman" w:cs="Times New Roman"/>
                    </w:rPr>
                    <w:t xml:space="preserve"> </w:t>
                  </w:r>
                  <w:r w:rsidRPr="002E790A">
                    <w:rPr>
                      <w:rFonts w:ascii="Times New Roman" w:hAnsi="Times New Roman" w:cs="Times New Roman"/>
                    </w:rPr>
                    <w:t>Αθήνα</w:t>
                  </w:r>
                  <w:r w:rsidR="008948E8">
                    <w:rPr>
                      <w:rFonts w:ascii="Times New Roman" w:hAnsi="Times New Roman" w:cs="Times New Roman"/>
                    </w:rPr>
                    <w:t xml:space="preserve"> </w:t>
                  </w:r>
                  <w:r w:rsidRPr="002E790A">
                    <w:rPr>
                      <w:rFonts w:ascii="Times New Roman" w:hAnsi="Times New Roman" w:cs="Times New Roman"/>
                    </w:rPr>
                    <w:t>Τ.Κ.10176</w:t>
                  </w:r>
                  <w:r w:rsidR="008948E8">
                    <w:rPr>
                      <w:rFonts w:ascii="Times New Roman" w:hAnsi="Times New Roman" w:cs="Times New Roman"/>
                    </w:rPr>
                    <w:t xml:space="preserve"> </w:t>
                  </w:r>
                  <w:proofErr w:type="spellStart"/>
                  <w:r w:rsidRPr="002E790A">
                    <w:rPr>
                      <w:rFonts w:ascii="Times New Roman" w:hAnsi="Times New Roman" w:cs="Times New Roman"/>
                    </w:rPr>
                    <w:t>Τηλ</w:t>
                  </w:r>
                  <w:proofErr w:type="spellEnd"/>
                  <w:r w:rsidRPr="002E790A">
                    <w:rPr>
                      <w:rFonts w:ascii="Times New Roman" w:hAnsi="Times New Roman" w:cs="Times New Roman"/>
                    </w:rPr>
                    <w:t>.:</w:t>
                  </w:r>
                  <w:r w:rsidR="008948E8">
                    <w:rPr>
                      <w:rFonts w:ascii="Times New Roman" w:hAnsi="Times New Roman" w:cs="Times New Roman"/>
                    </w:rPr>
                    <w:t xml:space="preserve"> </w:t>
                  </w:r>
                  <w:r w:rsidRPr="002E790A">
                    <w:rPr>
                      <w:rFonts w:ascii="Times New Roman" w:hAnsi="Times New Roman" w:cs="Times New Roman"/>
                    </w:rPr>
                    <w:t>210-5234189,210-2124041</w:t>
                  </w:r>
                  <w:r w:rsidR="008948E8">
                    <w:rPr>
                      <w:rFonts w:ascii="Times New Roman" w:hAnsi="Times New Roman" w:cs="Times New Roman"/>
                    </w:rPr>
                    <w:t xml:space="preserve"> </w:t>
                  </w:r>
                  <w:r w:rsidRPr="002E790A">
                    <w:rPr>
                      <w:rFonts w:ascii="Times New Roman" w:hAnsi="Times New Roman" w:cs="Times New Roman"/>
                    </w:rPr>
                    <w:t>FAX:210-5232240</w:t>
                  </w:r>
                </w:p>
                <w:p w:rsidR="001A4BB3" w:rsidRDefault="00F26B8D">
                  <w:pPr>
                    <w:ind w:left="734" w:right="771"/>
                    <w:jc w:val="center"/>
                  </w:pPr>
                  <w:hyperlink r:id="rId6" w:history="1">
                    <w:r w:rsidR="00314D56" w:rsidRPr="002E790A">
                      <w:rPr>
                        <w:rStyle w:val="-"/>
                        <w:rFonts w:ascii="Times New Roman" w:hAnsi="Times New Roman" w:cs="Times New Roman"/>
                        <w:b/>
                      </w:rPr>
                      <w:t>e-mail : ax2u128@minagric.gr</w:t>
                    </w:r>
                  </w:hyperlink>
                </w:p>
                <w:p w:rsidR="00B96A6C" w:rsidRPr="002E790A" w:rsidRDefault="00B96A6C">
                  <w:pPr>
                    <w:ind w:left="734" w:right="771"/>
                    <w:jc w:val="center"/>
                    <w:rPr>
                      <w:rFonts w:ascii="Times New Roman" w:hAnsi="Times New Roman" w:cs="Times New Roman"/>
                      <w:b/>
                    </w:rPr>
                  </w:pPr>
                </w:p>
              </w:txbxContent>
            </v:textbox>
            <w10:wrap type="none"/>
            <w10:anchorlock/>
          </v:shape>
        </w:pict>
      </w:r>
    </w:p>
    <w:p w:rsidR="001A4BB3" w:rsidRPr="002E790A" w:rsidRDefault="00B96A6C" w:rsidP="002E790A">
      <w:pPr>
        <w:spacing w:before="80"/>
        <w:jc w:val="right"/>
        <w:rPr>
          <w:rFonts w:ascii="Times New Roman" w:hAnsi="Times New Roman" w:cs="Times New Roman"/>
          <w:b/>
          <w:sz w:val="24"/>
          <w:szCs w:val="24"/>
        </w:rPr>
      </w:pPr>
      <w:r>
        <w:rPr>
          <w:rFonts w:ascii="Times New Roman" w:hAnsi="Times New Roman" w:cs="Times New Roman"/>
          <w:b/>
          <w:color w:val="221F1F"/>
          <w:w w:val="80"/>
          <w:sz w:val="24"/>
          <w:szCs w:val="24"/>
        </w:rPr>
        <w:t xml:space="preserve">Αθήνα </w:t>
      </w:r>
      <w:r w:rsidR="00BD7CD2">
        <w:rPr>
          <w:rFonts w:ascii="Times New Roman" w:hAnsi="Times New Roman" w:cs="Times New Roman"/>
          <w:b/>
          <w:color w:val="221F1F"/>
          <w:w w:val="80"/>
          <w:sz w:val="24"/>
          <w:szCs w:val="24"/>
        </w:rPr>
        <w:t>2</w:t>
      </w:r>
      <w:r w:rsidR="00534764">
        <w:rPr>
          <w:rFonts w:ascii="Times New Roman" w:hAnsi="Times New Roman" w:cs="Times New Roman"/>
          <w:b/>
          <w:color w:val="221F1F"/>
          <w:w w:val="80"/>
          <w:sz w:val="24"/>
          <w:szCs w:val="24"/>
        </w:rPr>
        <w:t>2</w:t>
      </w:r>
      <w:r w:rsidR="00314D56" w:rsidRPr="002E790A">
        <w:rPr>
          <w:rFonts w:ascii="Times New Roman" w:hAnsi="Times New Roman" w:cs="Times New Roman"/>
          <w:b/>
          <w:color w:val="221F1F"/>
          <w:w w:val="80"/>
          <w:sz w:val="24"/>
          <w:szCs w:val="24"/>
        </w:rPr>
        <w:t>-</w:t>
      </w:r>
      <w:r w:rsidR="00BD7CD2">
        <w:rPr>
          <w:rFonts w:ascii="Times New Roman" w:hAnsi="Times New Roman" w:cs="Times New Roman"/>
          <w:b/>
          <w:color w:val="221F1F"/>
          <w:w w:val="80"/>
          <w:sz w:val="24"/>
          <w:szCs w:val="24"/>
        </w:rPr>
        <w:t>01</w:t>
      </w:r>
      <w:r w:rsidR="00314D56" w:rsidRPr="002E790A">
        <w:rPr>
          <w:rFonts w:ascii="Times New Roman" w:hAnsi="Times New Roman" w:cs="Times New Roman"/>
          <w:b/>
          <w:color w:val="221F1F"/>
          <w:w w:val="80"/>
          <w:sz w:val="24"/>
          <w:szCs w:val="24"/>
        </w:rPr>
        <w:t>-</w:t>
      </w:r>
      <w:r w:rsidR="00314D56" w:rsidRPr="002E790A">
        <w:rPr>
          <w:rFonts w:ascii="Times New Roman" w:hAnsi="Times New Roman" w:cs="Times New Roman"/>
          <w:b/>
          <w:color w:val="221F1F"/>
          <w:spacing w:val="-4"/>
          <w:w w:val="80"/>
          <w:sz w:val="24"/>
          <w:szCs w:val="24"/>
        </w:rPr>
        <w:t>202</w:t>
      </w:r>
      <w:r w:rsidR="00BD7CD2">
        <w:rPr>
          <w:rFonts w:ascii="Times New Roman" w:hAnsi="Times New Roman" w:cs="Times New Roman"/>
          <w:b/>
          <w:color w:val="221F1F"/>
          <w:spacing w:val="-4"/>
          <w:w w:val="80"/>
          <w:sz w:val="24"/>
          <w:szCs w:val="24"/>
        </w:rPr>
        <w:t>6</w:t>
      </w:r>
    </w:p>
    <w:p w:rsidR="001A4BB3" w:rsidRPr="002E790A" w:rsidRDefault="001A4BB3">
      <w:pPr>
        <w:pStyle w:val="a4"/>
        <w:spacing w:line="280" w:lineRule="auto"/>
        <w:ind w:left="0" w:right="126"/>
        <w:jc w:val="center"/>
        <w:rPr>
          <w:rFonts w:ascii="Times New Roman" w:hAnsi="Times New Roman" w:cs="Times New Roman"/>
          <w:b/>
          <w:w w:val="85"/>
          <w:sz w:val="24"/>
          <w:szCs w:val="24"/>
        </w:rPr>
      </w:pPr>
    </w:p>
    <w:p w:rsidR="00F137BB" w:rsidRPr="00BD7CD2" w:rsidRDefault="00F137BB" w:rsidP="00BD7CD2">
      <w:pPr>
        <w:pStyle w:val="2"/>
        <w:jc w:val="center"/>
        <w:rPr>
          <w:rFonts w:ascii="Verdana" w:hAnsi="Verdana" w:cs="Times New Roman"/>
          <w:color w:val="auto"/>
          <w:sz w:val="24"/>
          <w:szCs w:val="24"/>
        </w:rPr>
      </w:pPr>
      <w:r w:rsidRPr="00BD7CD2">
        <w:rPr>
          <w:rFonts w:ascii="Verdana" w:hAnsi="Verdana" w:cs="Times New Roman"/>
          <w:color w:val="auto"/>
          <w:sz w:val="24"/>
          <w:szCs w:val="24"/>
        </w:rPr>
        <w:t>ΔΕΛΤΙΟ ΤΥΠΟΥ</w:t>
      </w:r>
    </w:p>
    <w:p w:rsidR="0014291E" w:rsidRDefault="00F137BB" w:rsidP="00BD7CD2">
      <w:pPr>
        <w:pStyle w:val="Web"/>
        <w:spacing w:before="0" w:beforeAutospacing="0" w:after="0" w:afterAutospacing="0"/>
        <w:jc w:val="center"/>
        <w:rPr>
          <w:rStyle w:val="a5"/>
          <w:rFonts w:ascii="Verdana" w:hAnsi="Verdana"/>
        </w:rPr>
      </w:pPr>
      <w:r w:rsidRPr="00BD7CD2">
        <w:rPr>
          <w:rStyle w:val="a5"/>
          <w:rFonts w:ascii="Verdana" w:hAnsi="Verdana"/>
        </w:rPr>
        <w:t xml:space="preserve">Συμμετοχή της Π.Ο.ΓΕ.Δ.Υ. </w:t>
      </w:r>
    </w:p>
    <w:p w:rsidR="0014291E" w:rsidRDefault="00F137BB" w:rsidP="0014291E">
      <w:pPr>
        <w:pStyle w:val="Web"/>
        <w:spacing w:before="0" w:beforeAutospacing="0" w:after="0" w:afterAutospacing="0"/>
        <w:jc w:val="center"/>
        <w:rPr>
          <w:rStyle w:val="a5"/>
          <w:rFonts w:ascii="Verdana" w:hAnsi="Verdana"/>
        </w:rPr>
      </w:pPr>
      <w:r w:rsidRPr="00BD7CD2">
        <w:rPr>
          <w:rStyle w:val="a5"/>
          <w:rFonts w:ascii="Verdana" w:hAnsi="Verdana"/>
        </w:rPr>
        <w:t xml:space="preserve">στην 4ωρη </w:t>
      </w:r>
      <w:proofErr w:type="spellStart"/>
      <w:r w:rsidRPr="00BD7CD2">
        <w:rPr>
          <w:rStyle w:val="a5"/>
          <w:rFonts w:ascii="Verdana" w:hAnsi="Verdana"/>
        </w:rPr>
        <w:t>Παν</w:t>
      </w:r>
      <w:r w:rsidR="00BD7CD2" w:rsidRPr="00BD7CD2">
        <w:rPr>
          <w:rStyle w:val="a5"/>
          <w:rFonts w:ascii="Verdana" w:hAnsi="Verdana"/>
        </w:rPr>
        <w:t>αττική</w:t>
      </w:r>
      <w:proofErr w:type="spellEnd"/>
      <w:r w:rsidR="0014291E">
        <w:rPr>
          <w:rStyle w:val="a5"/>
          <w:rFonts w:ascii="Verdana" w:hAnsi="Verdana"/>
        </w:rPr>
        <w:t xml:space="preserve"> </w:t>
      </w:r>
      <w:r w:rsidR="00BD7CD2" w:rsidRPr="00BD7CD2">
        <w:rPr>
          <w:rStyle w:val="a5"/>
          <w:rFonts w:ascii="Verdana" w:hAnsi="Verdana"/>
        </w:rPr>
        <w:t>Στάση Εργασίας</w:t>
      </w:r>
      <w:r w:rsidRPr="00BD7CD2">
        <w:rPr>
          <w:rStyle w:val="a5"/>
          <w:rFonts w:ascii="Verdana" w:hAnsi="Verdana"/>
        </w:rPr>
        <w:t xml:space="preserve"> της Α.Δ.Ε.Δ.Υ.</w:t>
      </w:r>
      <w:r w:rsidR="00BD7CD2" w:rsidRPr="00BD7CD2">
        <w:rPr>
          <w:rStyle w:val="a5"/>
          <w:rFonts w:ascii="Verdana" w:hAnsi="Verdana"/>
        </w:rPr>
        <w:t xml:space="preserve"> </w:t>
      </w:r>
    </w:p>
    <w:p w:rsidR="00F137BB" w:rsidRPr="0014291E" w:rsidRDefault="00BD7CD2" w:rsidP="0014291E">
      <w:pPr>
        <w:pStyle w:val="Web"/>
        <w:spacing w:before="0" w:beforeAutospacing="0" w:after="0" w:afterAutospacing="0"/>
        <w:jc w:val="center"/>
        <w:rPr>
          <w:rFonts w:ascii="Verdana" w:hAnsi="Verdana"/>
          <w:b/>
          <w:bCs/>
        </w:rPr>
      </w:pPr>
      <w:r w:rsidRPr="00BD7CD2">
        <w:rPr>
          <w:rStyle w:val="a5"/>
          <w:rFonts w:ascii="Verdana" w:hAnsi="Verdana"/>
        </w:rPr>
        <w:t>την</w:t>
      </w:r>
      <w:r w:rsidR="0014291E">
        <w:rPr>
          <w:rFonts w:ascii="Verdana" w:hAnsi="Verdana"/>
          <w:b/>
          <w:bCs/>
        </w:rPr>
        <w:t xml:space="preserve"> </w:t>
      </w:r>
      <w:r w:rsidR="00F137BB" w:rsidRPr="00BD7CD2">
        <w:rPr>
          <w:rStyle w:val="a5"/>
          <w:rFonts w:ascii="Verdana" w:hAnsi="Verdana"/>
        </w:rPr>
        <w:t xml:space="preserve">Τρίτη </w:t>
      </w:r>
      <w:r w:rsidRPr="00BD7CD2">
        <w:rPr>
          <w:rStyle w:val="a5"/>
          <w:rFonts w:ascii="Verdana" w:hAnsi="Verdana"/>
        </w:rPr>
        <w:t>3 Φεβρουαρίου 2026</w:t>
      </w:r>
    </w:p>
    <w:p w:rsidR="00F137BB" w:rsidRPr="00BD7CD2" w:rsidRDefault="00F137BB" w:rsidP="00BD7CD2">
      <w:pPr>
        <w:pStyle w:val="Web"/>
        <w:jc w:val="both"/>
        <w:rPr>
          <w:rFonts w:ascii="Verdana" w:hAnsi="Verdana"/>
        </w:rPr>
      </w:pPr>
      <w:r w:rsidRPr="00BD7CD2">
        <w:rPr>
          <w:rFonts w:ascii="Verdana" w:hAnsi="Verdana"/>
        </w:rPr>
        <w:t>Συναδέλφισσες – συνάδελφοι,</w:t>
      </w:r>
    </w:p>
    <w:p w:rsidR="00BD7CD2" w:rsidRPr="00BD7CD2" w:rsidRDefault="00BD7CD2" w:rsidP="00BD7CD2">
      <w:pPr>
        <w:widowControl/>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 xml:space="preserve">Η ΠΟΓΕΔΥ </w:t>
      </w:r>
      <w:r w:rsidRPr="00BD7CD2">
        <w:rPr>
          <w:rFonts w:ascii="Verdana" w:eastAsia="Times New Roman" w:hAnsi="Verdana" w:cs="Times New Roman"/>
          <w:b/>
          <w:bCs/>
          <w:sz w:val="24"/>
          <w:szCs w:val="24"/>
          <w:lang w:eastAsia="el-GR"/>
        </w:rPr>
        <w:t xml:space="preserve">συμμετέχει στη </w:t>
      </w:r>
      <w:hyperlink r:id="rId7" w:history="1">
        <w:r w:rsidRPr="00284C5C">
          <w:rPr>
            <w:rStyle w:val="-"/>
            <w:rFonts w:ascii="Verdana" w:eastAsia="Times New Roman" w:hAnsi="Verdana" w:cs="Times New Roman"/>
            <w:b/>
            <w:bCs/>
            <w:sz w:val="24"/>
            <w:szCs w:val="24"/>
            <w:lang w:eastAsia="el-GR"/>
          </w:rPr>
          <w:t>στάση εργασίας που έχει προκηρύξει η ΑΔΕΔΥ</w:t>
        </w:r>
      </w:hyperlink>
      <w:r w:rsidRPr="00BD7CD2">
        <w:rPr>
          <w:rFonts w:ascii="Verdana" w:eastAsia="Times New Roman" w:hAnsi="Verdana" w:cs="Times New Roman"/>
          <w:sz w:val="24"/>
          <w:szCs w:val="24"/>
          <w:lang w:eastAsia="el-GR"/>
        </w:rPr>
        <w:t xml:space="preserve"> την Τρίτη 3 Φεβρουαρίου 2026, από τις 12:00 έως τις 15:00, στο Λεκανοπέδιο Αττικής.</w:t>
      </w:r>
    </w:p>
    <w:p w:rsidR="00BD7CD2" w:rsidRPr="00BD7CD2" w:rsidRDefault="00BD7CD2" w:rsidP="006D0E62">
      <w:pPr>
        <w:widowControl/>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 xml:space="preserve">Η στάση εργασίας και η συγκέντρωση που θα πραγματοποιηθεί στο Συμβούλιο της </w:t>
      </w:r>
      <w:r w:rsidR="00153A09">
        <w:rPr>
          <w:rFonts w:ascii="Verdana" w:eastAsia="Times New Roman" w:hAnsi="Verdana" w:cs="Times New Roman"/>
          <w:sz w:val="24"/>
          <w:szCs w:val="24"/>
          <w:lang w:eastAsia="el-GR"/>
        </w:rPr>
        <w:t xml:space="preserve">Επικρατείας </w:t>
      </w:r>
      <w:r w:rsidR="006D0E62" w:rsidRPr="006D0E62">
        <w:rPr>
          <w:rFonts w:ascii="Verdana" w:eastAsia="Times New Roman" w:hAnsi="Verdana" w:cs="Times New Roman"/>
          <w:sz w:val="24"/>
          <w:szCs w:val="24"/>
          <w:lang w:eastAsia="el-GR"/>
        </w:rPr>
        <w:t>στις 12:30</w:t>
      </w:r>
      <w:r w:rsidR="006A3501">
        <w:rPr>
          <w:rFonts w:ascii="Verdana" w:eastAsia="Times New Roman" w:hAnsi="Verdana" w:cs="Times New Roman"/>
          <w:sz w:val="24"/>
          <w:szCs w:val="24"/>
          <w:lang w:eastAsia="el-GR"/>
        </w:rPr>
        <w:t xml:space="preserve"> </w:t>
      </w:r>
      <w:r w:rsidR="006D0E62" w:rsidRPr="006D0E62">
        <w:rPr>
          <w:rFonts w:ascii="Verdana" w:eastAsia="Times New Roman" w:hAnsi="Verdana" w:cs="Times New Roman"/>
          <w:sz w:val="24"/>
          <w:szCs w:val="24"/>
          <w:lang w:eastAsia="el-GR"/>
        </w:rPr>
        <w:t>μμ</w:t>
      </w:r>
      <w:r w:rsidR="00153A09">
        <w:rPr>
          <w:rFonts w:ascii="Verdana" w:eastAsia="Times New Roman" w:hAnsi="Verdana" w:cs="Times New Roman"/>
          <w:sz w:val="24"/>
          <w:szCs w:val="24"/>
          <w:lang w:eastAsia="el-GR"/>
        </w:rPr>
        <w:t>,</w:t>
      </w:r>
      <w:r w:rsidRPr="00BD7CD2">
        <w:rPr>
          <w:rFonts w:ascii="Verdana" w:eastAsia="Times New Roman" w:hAnsi="Verdana" w:cs="Times New Roman"/>
          <w:sz w:val="24"/>
          <w:szCs w:val="24"/>
          <w:lang w:eastAsia="el-GR"/>
        </w:rPr>
        <w:t xml:space="preserve"> εντάσσονται στο πλαίσιο της διεκδίκησης της </w:t>
      </w:r>
      <w:proofErr w:type="spellStart"/>
      <w:r w:rsidRPr="00BD7CD2">
        <w:rPr>
          <w:rFonts w:ascii="Verdana" w:eastAsia="Times New Roman" w:hAnsi="Verdana" w:cs="Times New Roman"/>
          <w:sz w:val="24"/>
          <w:szCs w:val="24"/>
          <w:lang w:eastAsia="el-GR"/>
        </w:rPr>
        <w:t>επαναχορήγησης</w:t>
      </w:r>
      <w:proofErr w:type="spellEnd"/>
      <w:r w:rsidRPr="00BD7CD2">
        <w:rPr>
          <w:rFonts w:ascii="Verdana" w:eastAsia="Times New Roman" w:hAnsi="Verdana" w:cs="Times New Roman"/>
          <w:sz w:val="24"/>
          <w:szCs w:val="24"/>
          <w:lang w:eastAsia="el-GR"/>
        </w:rPr>
        <w:t xml:space="preserve"> του 13ου και 14ου μισθού, καθώς και της ανάγκης για ουσιαστικές και πραγματικές αυξήσεις στους μισθούς των δημοσίων υπαλλήλων, μετά από χρόνια απωλειών στο εισόδημά τους.</w:t>
      </w:r>
    </w:p>
    <w:p w:rsidR="00BD7CD2" w:rsidRPr="00BD7CD2" w:rsidRDefault="00BD7CD2" w:rsidP="00BD7CD2">
      <w:pPr>
        <w:widowControl/>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Οι γεωτεχνικοί του Δημοσίου βιώνουν, όπως και το σύνολο των εργαζομένων, τις συνέπειες της ακρίβειας και της διαρκούς υποβάθμισης των αποδοχών τους, παρά τον κρίσιμο ρόλο που επιτελούν σε τομείς που αφορούν την αγροτική παραγωγή, το περιβάλλον, την πολιτική προστασία και τη δημόσια υγεία.</w:t>
      </w:r>
    </w:p>
    <w:p w:rsidR="00BD7CD2" w:rsidRPr="00BD7CD2" w:rsidRDefault="00BD7CD2" w:rsidP="00BD7CD2">
      <w:pPr>
        <w:widowControl/>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Η ΠΟΓΕΔΥ στηρίζει τις συλλογικές διεκδικήσεις για:</w:t>
      </w:r>
    </w:p>
    <w:p w:rsidR="00BD7CD2" w:rsidRPr="00BD7CD2" w:rsidRDefault="00BD7CD2" w:rsidP="00BD7CD2">
      <w:pPr>
        <w:widowControl/>
        <w:numPr>
          <w:ilvl w:val="0"/>
          <w:numId w:val="9"/>
        </w:numPr>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την αποκατάσταση μισθολογικών απωλειών,</w:t>
      </w:r>
    </w:p>
    <w:p w:rsidR="00BD7CD2" w:rsidRPr="00BD7CD2" w:rsidRDefault="00BD7CD2" w:rsidP="00BD7CD2">
      <w:pPr>
        <w:widowControl/>
        <w:numPr>
          <w:ilvl w:val="0"/>
          <w:numId w:val="9"/>
        </w:numPr>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την ενίσχυση του εισοδήματος των εργαζομένων,</w:t>
      </w:r>
    </w:p>
    <w:p w:rsidR="00BD7CD2" w:rsidRPr="00BD7CD2" w:rsidRDefault="00BD7CD2" w:rsidP="00BD7CD2">
      <w:pPr>
        <w:widowControl/>
        <w:numPr>
          <w:ilvl w:val="0"/>
          <w:numId w:val="9"/>
        </w:numPr>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και τη συνολική αναβάθμιση της εργασιακής και μισθολογικής θέσης των δημοσίων υπαλλήλων.</w:t>
      </w:r>
    </w:p>
    <w:p w:rsidR="00BD7CD2" w:rsidRPr="00BD7CD2" w:rsidRDefault="00BD7CD2" w:rsidP="00BD7CD2">
      <w:pPr>
        <w:widowControl/>
        <w:autoSpaceDE/>
        <w:autoSpaceDN/>
        <w:spacing w:before="100" w:beforeAutospacing="1" w:after="100" w:afterAutospacing="1"/>
        <w:jc w:val="both"/>
        <w:rPr>
          <w:rFonts w:ascii="Verdana" w:eastAsia="Times New Roman" w:hAnsi="Verdana" w:cs="Times New Roman"/>
          <w:sz w:val="24"/>
          <w:szCs w:val="24"/>
          <w:lang w:eastAsia="el-GR"/>
        </w:rPr>
      </w:pPr>
      <w:r w:rsidRPr="00BD7CD2">
        <w:rPr>
          <w:rFonts w:ascii="Verdana" w:eastAsia="Times New Roman" w:hAnsi="Verdana" w:cs="Times New Roman"/>
          <w:sz w:val="24"/>
          <w:szCs w:val="24"/>
          <w:lang w:eastAsia="el-GR"/>
        </w:rPr>
        <w:t>Καλούμε τους συναδέλφους γεωτεχνικούς να συμμετάσχουν μαζικά στη στάση εργασίας και στη συγκέντρωση, ενισχύοντας τη συλλογική προσπάθεια για αξιοπρεπείς μισθούς και δικαιώματα.</w:t>
      </w:r>
    </w:p>
    <w:p w:rsidR="001A4BB3" w:rsidRPr="00BD7CD2" w:rsidRDefault="00314D56" w:rsidP="00BD7CD2">
      <w:pPr>
        <w:spacing w:before="100" w:beforeAutospacing="1" w:after="100" w:afterAutospacing="1"/>
        <w:jc w:val="center"/>
        <w:rPr>
          <w:rStyle w:val="a5"/>
          <w:rFonts w:ascii="Verdana" w:hAnsi="Verdana"/>
          <w:sz w:val="24"/>
          <w:szCs w:val="24"/>
        </w:rPr>
      </w:pPr>
      <w:r w:rsidRPr="00BD7CD2">
        <w:rPr>
          <w:rStyle w:val="a5"/>
          <w:rFonts w:ascii="Verdana" w:hAnsi="Verdana"/>
          <w:sz w:val="24"/>
          <w:szCs w:val="24"/>
        </w:rPr>
        <w:t>ΓΙΑ ΤΟ ΔΙΟΙΚΗΤΙΚΟ ΣΥΜΒΟΥΛΙΟ</w:t>
      </w:r>
    </w:p>
    <w:p w:rsidR="001A4BB3" w:rsidRPr="00BD7CD2" w:rsidRDefault="00314D56" w:rsidP="00BD7CD2">
      <w:pPr>
        <w:pStyle w:val="a4"/>
        <w:spacing w:line="280" w:lineRule="auto"/>
        <w:ind w:left="3402" w:right="126" w:firstLine="709"/>
        <w:rPr>
          <w:rFonts w:ascii="Verdana" w:hAnsi="Verdana" w:cs="Times New Roman"/>
          <w:w w:val="85"/>
          <w:sz w:val="24"/>
          <w:szCs w:val="24"/>
          <w:lang w:val="en-US"/>
        </w:rPr>
      </w:pPr>
      <w:r w:rsidRPr="00BD7CD2">
        <w:rPr>
          <w:rFonts w:ascii="Verdana" w:hAnsi="Verdana" w:cs="Times New Roman"/>
          <w:noProof/>
          <w:w w:val="85"/>
          <w:sz w:val="24"/>
          <w:szCs w:val="24"/>
          <w:lang w:eastAsia="el-GR"/>
        </w:rPr>
        <w:drawing>
          <wp:inline distT="0" distB="0" distL="0" distR="0">
            <wp:extent cx="1274287"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a:xfrm>
                      <a:off x="0" y="0"/>
                      <a:ext cx="1276185" cy="1137071"/>
                    </a:xfrm>
                    <a:prstGeom prst="rect">
                      <a:avLst/>
                    </a:prstGeom>
                    <a:noFill/>
                    <a:ln w="9525">
                      <a:noFill/>
                      <a:miter lim="800000"/>
                      <a:headEnd/>
                      <a:tailEnd/>
                    </a:ln>
                  </pic:spPr>
                </pic:pic>
              </a:graphicData>
            </a:graphic>
          </wp:inline>
        </w:drawing>
      </w:r>
    </w:p>
    <w:sectPr w:rsidR="001A4BB3" w:rsidRPr="00BD7CD2" w:rsidSect="00DA397E">
      <w:pgSz w:w="11910" w:h="16840"/>
      <w:pgMar w:top="631" w:right="1845" w:bottom="589"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06A1"/>
    <w:multiLevelType w:val="multilevel"/>
    <w:tmpl w:val="F00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705EC"/>
    <w:multiLevelType w:val="multilevel"/>
    <w:tmpl w:val="C74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00A1B"/>
    <w:multiLevelType w:val="multilevel"/>
    <w:tmpl w:val="DCDA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5311B"/>
    <w:multiLevelType w:val="multilevel"/>
    <w:tmpl w:val="329A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843538"/>
    <w:multiLevelType w:val="multilevel"/>
    <w:tmpl w:val="B4D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631C48"/>
    <w:multiLevelType w:val="multilevel"/>
    <w:tmpl w:val="74F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836E3"/>
    <w:multiLevelType w:val="multilevel"/>
    <w:tmpl w:val="E1F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2362E"/>
    <w:multiLevelType w:val="multilevel"/>
    <w:tmpl w:val="9274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B2114"/>
    <w:multiLevelType w:val="multilevel"/>
    <w:tmpl w:val="653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noPunctuationKerning/>
  <w:characterSpacingControl w:val="doNotCompress"/>
  <w:compat>
    <w:ulTrailSpace/>
    <w:doNotExpandShiftReturn/>
    <w:useFELayout/>
  </w:compat>
  <w:rsids>
    <w:rsidRoot w:val="00357245"/>
    <w:rsid w:val="00043956"/>
    <w:rsid w:val="0006035F"/>
    <w:rsid w:val="00080A9A"/>
    <w:rsid w:val="000833EF"/>
    <w:rsid w:val="000B047F"/>
    <w:rsid w:val="000B2616"/>
    <w:rsid w:val="000B6EC3"/>
    <w:rsid w:val="0014291E"/>
    <w:rsid w:val="00153A09"/>
    <w:rsid w:val="001A4BB3"/>
    <w:rsid w:val="001B3A77"/>
    <w:rsid w:val="00284C5C"/>
    <w:rsid w:val="002C69CC"/>
    <w:rsid w:val="002D024C"/>
    <w:rsid w:val="002D23FF"/>
    <w:rsid w:val="002D6BC0"/>
    <w:rsid w:val="002E60CA"/>
    <w:rsid w:val="002E790A"/>
    <w:rsid w:val="00314D56"/>
    <w:rsid w:val="003264F0"/>
    <w:rsid w:val="003413C3"/>
    <w:rsid w:val="00357245"/>
    <w:rsid w:val="00360265"/>
    <w:rsid w:val="00363A7C"/>
    <w:rsid w:val="00395731"/>
    <w:rsid w:val="003C4690"/>
    <w:rsid w:val="003E4A18"/>
    <w:rsid w:val="00427DC4"/>
    <w:rsid w:val="00443913"/>
    <w:rsid w:val="004555E4"/>
    <w:rsid w:val="004A642A"/>
    <w:rsid w:val="004B5B68"/>
    <w:rsid w:val="004D2AF9"/>
    <w:rsid w:val="004D3F65"/>
    <w:rsid w:val="00534764"/>
    <w:rsid w:val="00556614"/>
    <w:rsid w:val="005676F5"/>
    <w:rsid w:val="0057161A"/>
    <w:rsid w:val="00580565"/>
    <w:rsid w:val="005A31AC"/>
    <w:rsid w:val="00643BC9"/>
    <w:rsid w:val="00696903"/>
    <w:rsid w:val="006A3501"/>
    <w:rsid w:val="006C0EF4"/>
    <w:rsid w:val="006D0E62"/>
    <w:rsid w:val="006D7D76"/>
    <w:rsid w:val="00705C55"/>
    <w:rsid w:val="007E373F"/>
    <w:rsid w:val="008332AF"/>
    <w:rsid w:val="0083596F"/>
    <w:rsid w:val="008423D1"/>
    <w:rsid w:val="00852E15"/>
    <w:rsid w:val="00865AD3"/>
    <w:rsid w:val="00882956"/>
    <w:rsid w:val="008948E8"/>
    <w:rsid w:val="00895704"/>
    <w:rsid w:val="008A469B"/>
    <w:rsid w:val="0092245C"/>
    <w:rsid w:val="0093779B"/>
    <w:rsid w:val="00941630"/>
    <w:rsid w:val="00971E3A"/>
    <w:rsid w:val="0099246A"/>
    <w:rsid w:val="0099509C"/>
    <w:rsid w:val="00A31D20"/>
    <w:rsid w:val="00A426AA"/>
    <w:rsid w:val="00A470FE"/>
    <w:rsid w:val="00A76D23"/>
    <w:rsid w:val="00A8371B"/>
    <w:rsid w:val="00A96902"/>
    <w:rsid w:val="00AA6590"/>
    <w:rsid w:val="00AC7099"/>
    <w:rsid w:val="00AD2D48"/>
    <w:rsid w:val="00AF7E1E"/>
    <w:rsid w:val="00B116C0"/>
    <w:rsid w:val="00B1603E"/>
    <w:rsid w:val="00B178F1"/>
    <w:rsid w:val="00B354FE"/>
    <w:rsid w:val="00B8286F"/>
    <w:rsid w:val="00B96A6C"/>
    <w:rsid w:val="00BD2A5C"/>
    <w:rsid w:val="00BD7CD2"/>
    <w:rsid w:val="00BF0455"/>
    <w:rsid w:val="00C95C73"/>
    <w:rsid w:val="00D0732C"/>
    <w:rsid w:val="00D16048"/>
    <w:rsid w:val="00D17E3F"/>
    <w:rsid w:val="00D54DCD"/>
    <w:rsid w:val="00D75F68"/>
    <w:rsid w:val="00DA397E"/>
    <w:rsid w:val="00DA3B68"/>
    <w:rsid w:val="00DC18E3"/>
    <w:rsid w:val="00DC782F"/>
    <w:rsid w:val="00E108C5"/>
    <w:rsid w:val="00E8396D"/>
    <w:rsid w:val="00EE3CEE"/>
    <w:rsid w:val="00EE54CF"/>
    <w:rsid w:val="00EF7461"/>
    <w:rsid w:val="00F137BB"/>
    <w:rsid w:val="00F26B8D"/>
    <w:rsid w:val="00FA200D"/>
    <w:rsid w:val="00FD1755"/>
    <w:rsid w:val="00FF63A4"/>
    <w:rsid w:val="09BB4B3F"/>
    <w:rsid w:val="121769BF"/>
    <w:rsid w:val="142534DA"/>
    <w:rsid w:val="30287375"/>
    <w:rsid w:val="37F734C1"/>
    <w:rsid w:val="3D68727E"/>
    <w:rsid w:val="47BF75AD"/>
    <w:rsid w:val="493927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4BB3"/>
    <w:pPr>
      <w:widowControl w:val="0"/>
      <w:autoSpaceDE w:val="0"/>
      <w:autoSpaceDN w:val="0"/>
    </w:pPr>
    <w:rPr>
      <w:rFonts w:ascii="Microsoft Sans Serif" w:eastAsia="Microsoft Sans Serif" w:hAnsi="Microsoft Sans Serif" w:cs="Microsoft Sans Serif"/>
      <w:sz w:val="22"/>
      <w:szCs w:val="22"/>
      <w:lang w:eastAsia="en-US"/>
    </w:rPr>
  </w:style>
  <w:style w:type="paragraph" w:styleId="2">
    <w:name w:val="heading 2"/>
    <w:basedOn w:val="a"/>
    <w:next w:val="a"/>
    <w:link w:val="2Char"/>
    <w:uiPriority w:val="9"/>
    <w:semiHidden/>
    <w:unhideWhenUsed/>
    <w:qFormat/>
    <w:rsid w:val="005676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2E79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A4BB3"/>
    <w:rPr>
      <w:rFonts w:ascii="Tahoma" w:hAnsi="Tahoma" w:cs="Tahoma"/>
      <w:sz w:val="16"/>
      <w:szCs w:val="16"/>
    </w:rPr>
  </w:style>
  <w:style w:type="paragraph" w:styleId="a4">
    <w:name w:val="Body Text"/>
    <w:basedOn w:val="a"/>
    <w:uiPriority w:val="1"/>
    <w:qFormat/>
    <w:rsid w:val="001A4BB3"/>
    <w:pPr>
      <w:ind w:left="109"/>
      <w:jc w:val="both"/>
    </w:pPr>
    <w:rPr>
      <w:sz w:val="32"/>
      <w:szCs w:val="32"/>
    </w:rPr>
  </w:style>
  <w:style w:type="character" w:styleId="-">
    <w:name w:val="Hyperlink"/>
    <w:basedOn w:val="a0"/>
    <w:uiPriority w:val="99"/>
    <w:unhideWhenUsed/>
    <w:qFormat/>
    <w:rsid w:val="001A4BB3"/>
    <w:rPr>
      <w:color w:val="0000FF" w:themeColor="hyperlink"/>
      <w:u w:val="single"/>
    </w:rPr>
  </w:style>
  <w:style w:type="paragraph" w:styleId="Web">
    <w:name w:val="Normal (Web)"/>
    <w:basedOn w:val="a"/>
    <w:uiPriority w:val="99"/>
    <w:unhideWhenUsed/>
    <w:qFormat/>
    <w:rsid w:val="001A4BB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5">
    <w:name w:val="Strong"/>
    <w:uiPriority w:val="22"/>
    <w:qFormat/>
    <w:rsid w:val="001A4BB3"/>
    <w:rPr>
      <w:b/>
      <w:bCs/>
    </w:rPr>
  </w:style>
  <w:style w:type="table" w:customStyle="1" w:styleId="TableNormal1">
    <w:name w:val="Table Normal1"/>
    <w:uiPriority w:val="2"/>
    <w:semiHidden/>
    <w:unhideWhenUsed/>
    <w:qFormat/>
    <w:rsid w:val="001A4BB3"/>
    <w:tblPr>
      <w:tblCellMar>
        <w:top w:w="0" w:type="dxa"/>
        <w:left w:w="0" w:type="dxa"/>
        <w:bottom w:w="0" w:type="dxa"/>
        <w:right w:w="0" w:type="dxa"/>
      </w:tblCellMar>
    </w:tblPr>
  </w:style>
  <w:style w:type="paragraph" w:styleId="a6">
    <w:name w:val="List Paragraph"/>
    <w:basedOn w:val="a"/>
    <w:uiPriority w:val="1"/>
    <w:qFormat/>
    <w:rsid w:val="001A4BB3"/>
  </w:style>
  <w:style w:type="paragraph" w:customStyle="1" w:styleId="TableParagraph">
    <w:name w:val="Table Paragraph"/>
    <w:basedOn w:val="a"/>
    <w:uiPriority w:val="1"/>
    <w:qFormat/>
    <w:rsid w:val="001A4BB3"/>
  </w:style>
  <w:style w:type="paragraph" w:customStyle="1" w:styleId="11">
    <w:name w:val="Επικεφαλίδα 11"/>
    <w:basedOn w:val="a"/>
    <w:uiPriority w:val="1"/>
    <w:qFormat/>
    <w:rsid w:val="001A4BB3"/>
    <w:pPr>
      <w:ind w:left="382"/>
      <w:outlineLvl w:val="1"/>
    </w:pPr>
    <w:rPr>
      <w:rFonts w:ascii="Times New Roman" w:eastAsia="Times New Roman" w:hAnsi="Times New Roman" w:cs="Times New Roman"/>
      <w:b/>
      <w:bCs/>
      <w:sz w:val="28"/>
      <w:szCs w:val="28"/>
    </w:rPr>
  </w:style>
  <w:style w:type="character" w:customStyle="1" w:styleId="Char">
    <w:name w:val="Κείμενο πλαισίου Char"/>
    <w:basedOn w:val="a0"/>
    <w:link w:val="a3"/>
    <w:uiPriority w:val="99"/>
    <w:semiHidden/>
    <w:qFormat/>
    <w:rsid w:val="001A4BB3"/>
    <w:rPr>
      <w:rFonts w:ascii="Tahoma" w:eastAsia="Microsoft Sans Serif" w:hAnsi="Tahoma" w:cs="Tahoma"/>
      <w:sz w:val="16"/>
      <w:szCs w:val="16"/>
      <w:lang w:val="el-GR"/>
    </w:rPr>
  </w:style>
  <w:style w:type="character" w:customStyle="1" w:styleId="3Char">
    <w:name w:val="Επικεφαλίδα 3 Char"/>
    <w:basedOn w:val="a0"/>
    <w:link w:val="3"/>
    <w:uiPriority w:val="9"/>
    <w:rsid w:val="002E790A"/>
    <w:rPr>
      <w:rFonts w:eastAsia="Times New Roman"/>
      <w:b/>
      <w:bCs/>
      <w:sz w:val="27"/>
      <w:szCs w:val="27"/>
    </w:rPr>
  </w:style>
  <w:style w:type="character" w:customStyle="1" w:styleId="2Char">
    <w:name w:val="Επικεφαλίδα 2 Char"/>
    <w:basedOn w:val="a0"/>
    <w:link w:val="2"/>
    <w:uiPriority w:val="9"/>
    <w:semiHidden/>
    <w:rsid w:val="005676F5"/>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512885868">
      <w:bodyDiv w:val="1"/>
      <w:marLeft w:val="0"/>
      <w:marRight w:val="0"/>
      <w:marTop w:val="0"/>
      <w:marBottom w:val="0"/>
      <w:divBdr>
        <w:top w:val="none" w:sz="0" w:space="0" w:color="auto"/>
        <w:left w:val="none" w:sz="0" w:space="0" w:color="auto"/>
        <w:bottom w:val="none" w:sz="0" w:space="0" w:color="auto"/>
        <w:right w:val="none" w:sz="0" w:space="0" w:color="auto"/>
      </w:divBdr>
    </w:div>
    <w:div w:id="673806191">
      <w:bodyDiv w:val="1"/>
      <w:marLeft w:val="0"/>
      <w:marRight w:val="0"/>
      <w:marTop w:val="0"/>
      <w:marBottom w:val="0"/>
      <w:divBdr>
        <w:top w:val="none" w:sz="0" w:space="0" w:color="auto"/>
        <w:left w:val="none" w:sz="0" w:space="0" w:color="auto"/>
        <w:bottom w:val="none" w:sz="0" w:space="0" w:color="auto"/>
        <w:right w:val="none" w:sz="0" w:space="0" w:color="auto"/>
      </w:divBdr>
    </w:div>
    <w:div w:id="1072778520">
      <w:bodyDiv w:val="1"/>
      <w:marLeft w:val="0"/>
      <w:marRight w:val="0"/>
      <w:marTop w:val="0"/>
      <w:marBottom w:val="0"/>
      <w:divBdr>
        <w:top w:val="none" w:sz="0" w:space="0" w:color="auto"/>
        <w:left w:val="none" w:sz="0" w:space="0" w:color="auto"/>
        <w:bottom w:val="none" w:sz="0" w:space="0" w:color="auto"/>
        <w:right w:val="none" w:sz="0" w:space="0" w:color="auto"/>
      </w:divBdr>
    </w:div>
    <w:div w:id="1398085723">
      <w:bodyDiv w:val="1"/>
      <w:marLeft w:val="0"/>
      <w:marRight w:val="0"/>
      <w:marTop w:val="0"/>
      <w:marBottom w:val="0"/>
      <w:divBdr>
        <w:top w:val="none" w:sz="0" w:space="0" w:color="auto"/>
        <w:left w:val="none" w:sz="0" w:space="0" w:color="auto"/>
        <w:bottom w:val="none" w:sz="0" w:space="0" w:color="auto"/>
        <w:right w:val="none" w:sz="0" w:space="0" w:color="auto"/>
      </w:divBdr>
    </w:div>
    <w:div w:id="205862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adedy.gr/stasiergasias13ow14owmisuowpragmayjise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20:%20ax2u128@minagric.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1281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UserPC</cp:lastModifiedBy>
  <cp:revision>7</cp:revision>
  <cp:lastPrinted>2025-08-23T15:09:00Z</cp:lastPrinted>
  <dcterms:created xsi:type="dcterms:W3CDTF">2026-01-22T16:07:00Z</dcterms:created>
  <dcterms:modified xsi:type="dcterms:W3CDTF">2026-01-23T07:21:00Z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2019</vt:lpwstr>
  </property>
  <property fmtid="{D5CDD505-2E9C-101B-9397-08002B2CF9AE}" pid="4" name="LastSaved">
    <vt:filetime>2024-08-07T00:00:00Z</vt:filetime>
  </property>
  <property fmtid="{D5CDD505-2E9C-101B-9397-08002B2CF9AE}" pid="5" name="Producer">
    <vt:lpwstr>Microsoft® Word 2019</vt:lpwstr>
  </property>
  <property fmtid="{D5CDD505-2E9C-101B-9397-08002B2CF9AE}" pid="6" name="KSOProductBuildVer">
    <vt:lpwstr>1033-12.2.0.21179</vt:lpwstr>
  </property>
  <property fmtid="{D5CDD505-2E9C-101B-9397-08002B2CF9AE}" pid="7" name="ICV">
    <vt:lpwstr>D8CC79A33AC847FCB3D3764D8F1DD17B_13</vt:lpwstr>
  </property>
  <property fmtid="{D5CDD505-2E9C-101B-9397-08002B2CF9AE}" pid="8" name="GrammarlyDocumentId">
    <vt:lpwstr>05933a66-7663-4397-915e-246b79fb22fa</vt:lpwstr>
  </property>
</Properties>
</file>