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E0" w:rsidRDefault="006629E0" w:rsidP="006629E0">
      <w:pPr>
        <w:spacing w:before="100" w:beforeAutospacing="1" w:after="100" w:afterAutospacing="1" w:line="240" w:lineRule="auto"/>
        <w:outlineLvl w:val="2"/>
        <w:rPr>
          <w:rFonts w:ascii="Arial" w:eastAsia="Times New Roman" w:hAnsi="Arial" w:cs="Arial"/>
          <w:b/>
          <w:bCs/>
          <w:lang w:eastAsia="el-GR"/>
        </w:rPr>
      </w:pPr>
    </w:p>
    <w:p w:rsidR="006629E0" w:rsidRDefault="006629E0" w:rsidP="006629E0">
      <w:pPr>
        <w:spacing w:before="100" w:beforeAutospacing="1" w:after="100" w:afterAutospacing="1" w:line="240" w:lineRule="auto"/>
        <w:outlineLvl w:val="2"/>
        <w:rPr>
          <w:rFonts w:ascii="Arial" w:eastAsia="Times New Roman" w:hAnsi="Arial" w:cs="Arial"/>
          <w:b/>
          <w:bCs/>
          <w:lang w:eastAsia="el-GR"/>
        </w:rPr>
      </w:pPr>
    </w:p>
    <w:p w:rsidR="006629E0" w:rsidRPr="006629E0" w:rsidRDefault="006629E0" w:rsidP="006629E0">
      <w:pPr>
        <w:spacing w:before="100" w:beforeAutospacing="1" w:after="100" w:afterAutospacing="1" w:line="240" w:lineRule="auto"/>
        <w:jc w:val="both"/>
        <w:outlineLvl w:val="2"/>
        <w:rPr>
          <w:rFonts w:ascii="Arial" w:eastAsia="Times New Roman" w:hAnsi="Arial" w:cs="Arial"/>
          <w:b/>
          <w:bCs/>
          <w:lang w:eastAsia="el-GR"/>
        </w:rPr>
      </w:pPr>
      <w:r w:rsidRPr="006629E0">
        <w:rPr>
          <w:rFonts w:ascii="Arial" w:eastAsia="Times New Roman" w:hAnsi="Arial" w:cs="Arial"/>
          <w:b/>
          <w:bCs/>
          <w:lang w:eastAsia="el-GR"/>
        </w:rPr>
        <w:t xml:space="preserve">ΣΚΑΝΔΑΛΟ ΟΠΕΚΕΠΕ-ΑΦΟΡΜΗ ΚΑΙ ΑΙΤΙΑ ΓΙΑ ΑΝΑΤΡΟΠΗ </w:t>
      </w:r>
    </w:p>
    <w:p w:rsidR="006629E0" w:rsidRPr="006629E0" w:rsidRDefault="006629E0" w:rsidP="006629E0">
      <w:pPr>
        <w:spacing w:after="0" w:line="240" w:lineRule="auto"/>
        <w:jc w:val="both"/>
        <w:rPr>
          <w:rFonts w:ascii="Arial" w:eastAsia="Times New Roman" w:hAnsi="Arial" w:cs="Arial"/>
          <w:lang w:eastAsia="el-GR"/>
        </w:rPr>
      </w:pPr>
      <w:r w:rsidRPr="006629E0">
        <w:rPr>
          <w:rFonts w:ascii="Arial" w:eastAsia="Times New Roman" w:hAnsi="Arial" w:cs="Arial"/>
          <w:lang w:eastAsia="el-GR"/>
        </w:rPr>
        <w:t> </w:t>
      </w:r>
      <w:r w:rsidRPr="006629E0">
        <w:rPr>
          <w:rFonts w:ascii="Arial" w:eastAsia="Times New Roman" w:hAnsi="Arial" w:cs="Arial"/>
          <w:b/>
          <w:bCs/>
          <w:lang w:eastAsia="el-GR"/>
        </w:rPr>
        <w:t>ΟΙ ΕΚΛΟΓΕΣ ΣΤΗΝ ΠΕΓΔΥ ΝΑ ΑΛΛΑΞΟΥΝ ΤΟΥΣ ΣΥΣΧΕΤΙΣΜΟΥΣ – ΝΑ ΔΩΣΟΥΝ ΝΕΑ ΠΝΟΗ ΣΤΗΝ ΕΡΓΑΣΙΑΚΗ ΜΑΣ ΣΥΛΛΟΓΙΚΟΤΗΤΑ</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Οι εκλογές των Γεωπόνων Δημοσίων υπαλλήλων, γίνονται σε μια περίοδο που η δυσωδία του σκανδάλου του ΟΠΕΚΠΕ έχει σκεπάσει όλη την χώρα και όχι μόνο τον αγροτικό τομέα. Είμαστε πλέον στον Νοέμβρη και ακόμα οι αγρότες αναμένουν πότε θα μπει η προκαταβολή του ΟΣΔΕ, η οποία είναι αναγκαία  για την επιβίωσή τους, η οποία έχει καταστεί οριακή.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Παράλληλα διαπιστώνεται ξεκάθαρα πια ότι τεράστια ποσά αφαιρούνται από τους πραγματικούς αγρότες και μεταφέρονται σε λογαριασμούς διαπλεκόμενων με την ηγεσία του Υπουργείου και της κυβέρνησης της ΝΔ, στελεχών του ΟΠΕΚΕΠΕ, ιδιοκτήτες ΚΥΔ κλπ. Έπρεπε να έρθει η Ευρωπαία Εισαγγελέας για να προφυλακιστούν κατηγορούμενοι για το σκάνδαλο του ΟΠΕΚΕΠΕ, η Κυβέρνηση προστάτευε προληπτικά τους Υπουργούς της και τους εμπλεκόμενους στο σκάνδαλο με την πλειοψηφία της στην Βουλή και με τον έλεγχο της στην Δικαιοσύνη.</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Την ίδια ώρα συνάδελφοι που προσπαθούν να εφαρμόσουν τον νόμο γίνονται στόχος πειθαρχικών, απειλών εκφοβισμών και άλλων διώξεων. Αυτό το περιβάλλον εργασίας δεν αφορά μόνο τον ΟΠΕΚΕΠΕ αλλά το σύνολο του δημόσιου τομέα και βεβαίως των αγροτικών δημόσιων Υπηρεσιών. Το κράτος είναι υπό τον έλεγχο όχι μιας κυβέρνησης, αλλά της εγκληματικής οργάνωσης που αυτή έχει δημιουργήσει.</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b/>
          <w:bCs/>
          <w:lang w:eastAsia="el-GR"/>
        </w:rPr>
        <w:t>Το δεν μπορώ να πάρω ανάσα είναι αίσθηση που πια δεν αφορά μόνο το έγκλημα των ΤΕΜΠΩΝ αλλά διαχέεται σε όλη την κοινωνική δραστηριότητα που ελέγχεται από την κυβέρνηση.</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Για παράδειγμα σε σχέση με τα δικά μας θέματα, το πρόβλημα της ευλογιάς των προβάτων και η ανεπάρκεια της υδατικής διαχείρισης, δεν αντιμετωπίζεται αποτελεσματικά γιατί η κυβέρνηση  δεν ενδιαφέρεται να λύσει  τα πραγματικά προβλήματα που μας αφορούν όλους. Κάθε πρόβλημα γι αυτούς δεν αποτελεί αιτία για να διορθωθεί κάτι , αλλά αφορμή για νέα μακροβούτια στο δημόσιο χρήμα και το μοίρασμα του στους ημετέρους.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Όπως στην πανδημία που αντί να διαθέσουν τα χρήματα για να ενισχυθεί το Δημόσιο σύστημα υγείας, τα έδωσαν για να κάνουν αρπακτές οι ιδιώτες, έτσι και σήμερα, αντί να ενισχύσουν τις αρμόδιες υπηρεσίες, προσπαθούν να τις αντικαταστήσουν με ιδιώτες κτηνιάτρους που θα κάνουν αυτοί ακόμα και τις καταμετρήσεις των ζώων σχετικές με το σκάνδαλο του ΟΠΕΚΕΠΕ, με ότι αυτό σημαίνει. Η χώρα μας παρήγαγε εμβόλια για την ευλογιά ήδη από το 1988 και εμβολίαζε τότε, ενώ σήμερα αφού κατάργησαν τις αρμόδιες δημόσιες υπηρεσίες που παρήγαγαν το εμβόλιο, μας αφήνουν ανυπεράσπιστους στις συνέπειες της ασθένειας καταστρέφοντας χιλιάδες κτηνοτρόφους και δημιουργώντας ακόμα μια ομάδα κρατικοδίαιτων ιδιωτών. Αυτό που πραγματικά ενδιαφέρει την κυβέρνηση και την ηγεσία του ΥΠΑΑΤ αυτήν την περίοδο είναι η κάλυψη του σκανδάλου του ΟΠΕΚΕΠΕ και να αρπάξουν το αρδευτικό νερό, από τους αγρότες και τους ΤΟΕΒ και να προικοδοτήσουν ολιγάρχες που θα το διαχειρίζονται  για 25 χρόνια.</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Συναδέλφισσες και συνάδελφοι, στα δύο χρόνια της θητείας του ΔΣ της ΠΕΓΔΥ και της ΠΟΓΕΔΥ δεν προέκυψε καμία θετική εξέλιξη για τους συναδέλφους.  Οικονομικά δεν πήραμε καμία ανάσα, η υποστελέχωση συνεχίζεται και η πίεση στην εργασία γίνεται όλο και μεγαλύτερη, ενώ οι ιδιωτικοποιήσεις των αντικειμένων εργασίας προκαλούν επισφάλεια για το εργασιακό μας μέλλον.</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Η κυβέρνηση εντείνει την λιτότητα, την εντατικοποίηση και τις ιδιωτικοποιήσεις στους χώρους εργασίας μας αλλά και τον αυταρχισμό και τον φόβο ψηφίζοντας ένα κατάπτυστο πειθαρχικό δίκαιο για τους δημοσίους Υπαλλήλους. Τη στιγμή που δεν έχει λογοδοτήσει κανείς τους για σκάνδαλα για τα οποία μιλάει όλη η Ευρώπη αυτοί νομοθετούν να παραπέμψουν στο πειθαρχικό αν δεν έχουμε γράψει σωστά την αξιολόγηση!!!!! Εκεί είμαστε πια. </w:t>
      </w:r>
    </w:p>
    <w:p w:rsid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Οι κοινές αποφάσεις στο Διοικητικό συμβούλιο του ΠΕΓΔΥ και τη ΠΟΓΕΔΥ δεν ήταν αποφάσεις δράσεων, αλλά απλά ανακοινώσεις. Η  ΠΕΓΔΥ έχει καταστεί   δημοσιογραφικό όργανο ανακοινώσεων και όχι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lastRenderedPageBreak/>
        <w:t xml:space="preserve">οργανωτής και  γενεσιουργός  έμπνευσης και δράσης των Γεωπόνων δημοσίων υπαλλήλων.  Η τακτική αυτή είναι αδιέξοδη και απαξιωτική για το συνδικαλιστικό κίνημα στα μάτια των συναδέλφων.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Η κοινή εμφάνιση των  παρατάξεων της ΝΔ, του ΠΑΣΟΚ και του ΣΥΡΙΖΑ στην συνέλευση Αντιπροσώπων του ΓΕΩΤΕΕ στην Καρδίτσα όπου όλοι μαζί πρότειναν ένα πειθαρχικό συμβούλιο κομμένο και ραμμένο στις επιδιώξεις της Νέας Δημοκρατίας δείχνει ότι η πορεία αυτή ήταν προσχεδιασμένη. Η ενότητα που επικαλούνται είναι ενότητα δουλείας, απαξίωσης και απόσβεσης πολιτικών ευθυνών για την κατάσταση που αντιμετωπίζουμε σήμερα και η οποία έχει υποστηριχθεί επί της ουσίας από τους συναδέλφους των παρατάξεων αυτών.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ΣΥΝΔΙΚΑΛΙΣΤΙΚΑ ΚΑΙ ΠΟΛΙΤΙΚΑ ΕΙΜΑΣΤΕ ΑΠΕΝΑΝΤΙ ΣΕ ΑΥΤΕΣ ΤΙΣ ΠΟΛΙΤΙΚΕΣ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Η πρόσφατη ανακοίνωση της κοινής καθόδου των παρατάξεων της ΝΔ, του ΠΑΣΟΚ και του ΣΥΡΙΖΑ με κοινό ψηφοδέλτιο στην ΠΕΓΔΥ επιβεβαιώνει μια κοινή πορεία που ακολουθήθηκε μέχρι τώρα, που δεν αμφισβητεί την κυρίαρχη πολιτική, ούτε δίνει διαφορετική προοπτική για τους εργαζόμενους.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Σαν Ανεξάρτητη Κίνηση Γεωπόνων Δημοσίων υπαλλήλων </w:t>
      </w:r>
      <w:r w:rsidRPr="006629E0">
        <w:rPr>
          <w:rFonts w:ascii="Arial" w:eastAsia="Times New Roman" w:hAnsi="Arial" w:cs="Arial"/>
          <w:b/>
          <w:bCs/>
          <w:lang w:eastAsia="el-GR"/>
        </w:rPr>
        <w:t>(ΑΚΙΓΔΥ – Συσπειρώσεις)</w:t>
      </w:r>
      <w:r w:rsidRPr="006629E0">
        <w:rPr>
          <w:rFonts w:ascii="Arial" w:eastAsia="Times New Roman" w:hAnsi="Arial" w:cs="Arial"/>
          <w:lang w:eastAsia="el-GR"/>
        </w:rPr>
        <w:t xml:space="preserve">, είμαστε πραγματικά υπέρ των κοινών δράσεων με όλους τους συναδέλφους και δεν εμμένουμε σε προσωποπαγείς, μικροπολιτικούς  και διασπαστικούς  τακτικισμούς που ανατροφοδοτούν το περιθώριο και τη μιζέρια.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Προτείναμε κοινή δράση και κοινό κατέβασμα στις εκλογές με συναδέλφους  που είμαστε μαζί στο ίδιο ψηφοδέλτιο στο ΓΕΩΤΕΕ, χωρίς καμία ανταπόκριση, αποφάσισαν να διατηρήσουν διαχωρισμούς  που δεν έχουν πολιτική, εργασιακή και συνδικαλιστική  βάση.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 xml:space="preserve">Η σημερινή πραγματικότητα, και η ένταση της επίθεσης που δεχόμαστε στους χώρους εργασίας μας απαιτεί άλλη ποιότητα και ουσιαστική ενότητα στη δράση. Μια ενότητα που να δίνει νέα πνοή στην Συλλογικότητα μέσα στους χώρους εργασίας μας. να αναγνωρίζει τα βασικά προβλήματα και να δίνει έμπνευση και θάρρος, στους συναδέλφους να ενεργοποιηθούν  μέσω και της ΠΕΓΔΥ </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Σας καλούμε μαζί σε αυτήν την πορεία να δημιουργήσουμε την Συλλογικότητα που θα μας δώσει την δυνατότητα να ανασάνουμε.</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Ανεξάρτητη κίνηση Γεωπόνων Δημοσίων Υπαλλήλων</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t>ΑΚΙΓΔΥ - Συσπειρώσεις</w:t>
      </w:r>
    </w:p>
    <w:p w:rsidR="006629E0" w:rsidRPr="006629E0" w:rsidRDefault="006629E0" w:rsidP="006629E0">
      <w:pPr>
        <w:spacing w:before="100" w:beforeAutospacing="1" w:after="100" w:afterAutospacing="1" w:line="240" w:lineRule="auto"/>
        <w:jc w:val="both"/>
        <w:rPr>
          <w:rFonts w:ascii="Arial" w:eastAsia="Times New Roman" w:hAnsi="Arial" w:cs="Arial"/>
          <w:lang w:eastAsia="el-GR"/>
        </w:rPr>
      </w:pPr>
      <w:r w:rsidRPr="006629E0">
        <w:rPr>
          <w:rFonts w:ascii="Arial" w:eastAsia="Times New Roman" w:hAnsi="Arial" w:cs="Arial"/>
          <w:lang w:eastAsia="el-GR"/>
        </w:rPr>
        <w:br/>
      </w:r>
      <w:hyperlink r:id="rId4" w:history="1">
        <w:r w:rsidRPr="006629E0">
          <w:rPr>
            <w:rStyle w:val="-"/>
            <w:rFonts w:ascii="Arial" w:eastAsia="Times New Roman" w:hAnsi="Arial" w:cs="Arial"/>
            <w:lang w:eastAsia="el-GR"/>
          </w:rPr>
          <w:t>https://akigdy.blogspot.com/</w:t>
        </w:r>
      </w:hyperlink>
    </w:p>
    <w:p w:rsidR="006629E0" w:rsidRPr="006629E0" w:rsidRDefault="0058695C" w:rsidP="006629E0">
      <w:pPr>
        <w:spacing w:before="100" w:beforeAutospacing="1" w:after="100" w:afterAutospacing="1" w:line="240" w:lineRule="auto"/>
        <w:jc w:val="both"/>
        <w:rPr>
          <w:rFonts w:ascii="Arial" w:eastAsia="Times New Roman" w:hAnsi="Arial" w:cs="Arial"/>
          <w:lang w:eastAsia="el-GR"/>
        </w:rPr>
      </w:pPr>
      <w:hyperlink r:id="rId5" w:history="1">
        <w:r w:rsidR="006629E0" w:rsidRPr="006629E0">
          <w:rPr>
            <w:rStyle w:val="-"/>
            <w:rFonts w:ascii="Arial" w:eastAsia="Times New Roman" w:hAnsi="Arial" w:cs="Arial"/>
            <w:lang w:eastAsia="el-GR"/>
          </w:rPr>
          <w:t>https://www.facebook.com/akigdy/</w:t>
        </w:r>
      </w:hyperlink>
    </w:p>
    <w:p w:rsidR="00423AB0" w:rsidRPr="006629E0" w:rsidRDefault="006629E0" w:rsidP="006629E0">
      <w:pPr>
        <w:jc w:val="center"/>
        <w:rPr>
          <w:rFonts w:ascii="Arial" w:hAnsi="Arial" w:cs="Arial"/>
        </w:rPr>
      </w:pPr>
      <w:r>
        <w:rPr>
          <w:rFonts w:ascii="Arial" w:hAnsi="Arial" w:cs="Arial"/>
          <w:noProof/>
          <w:lang w:eastAsia="el-GR"/>
        </w:rPr>
        <w:drawing>
          <wp:inline distT="0" distB="0" distL="0" distR="0">
            <wp:extent cx="3419475" cy="2294897"/>
            <wp:effectExtent l="0" t="0" r="0" b="0"/>
            <wp:docPr id="1" name="Εικόνα 1" descr="Εικόνα που περιέχει κεραμικά σκεύη, πιατικά, επιτραπέζια σκεύη, πήλινα σκεύ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ραμικά σκεύη, πιατικά, επιτραπέζια σκεύη, πήλινα σκεύη&#10;&#10;Περιγραφή που δημιουργήθηκε αυτόματα"/>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28233" cy="2300775"/>
                    </a:xfrm>
                    <a:prstGeom prst="rect">
                      <a:avLst/>
                    </a:prstGeom>
                  </pic:spPr>
                </pic:pic>
              </a:graphicData>
            </a:graphic>
          </wp:inline>
        </w:drawing>
      </w:r>
    </w:p>
    <w:sectPr w:rsidR="00423AB0" w:rsidRPr="006629E0" w:rsidSect="006629E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29E0"/>
    <w:rsid w:val="00423AB0"/>
    <w:rsid w:val="004D1951"/>
    <w:rsid w:val="0058695C"/>
    <w:rsid w:val="006629E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629E0"/>
    <w:rPr>
      <w:color w:val="0563C1" w:themeColor="hyperlink"/>
      <w:u w:val="single"/>
    </w:rPr>
  </w:style>
  <w:style w:type="character" w:customStyle="1" w:styleId="UnresolvedMention">
    <w:name w:val="Unresolved Mention"/>
    <w:basedOn w:val="a0"/>
    <w:uiPriority w:val="99"/>
    <w:semiHidden/>
    <w:unhideWhenUsed/>
    <w:rsid w:val="006629E0"/>
    <w:rPr>
      <w:color w:val="605E5C"/>
      <w:shd w:val="clear" w:color="auto" w:fill="E1DFDD"/>
    </w:rPr>
  </w:style>
  <w:style w:type="paragraph" w:styleId="a3">
    <w:name w:val="Balloon Text"/>
    <w:basedOn w:val="a"/>
    <w:link w:val="Char"/>
    <w:uiPriority w:val="99"/>
    <w:semiHidden/>
    <w:unhideWhenUsed/>
    <w:rsid w:val="004D195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D1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252167">
      <w:bodyDiv w:val="1"/>
      <w:marLeft w:val="0"/>
      <w:marRight w:val="0"/>
      <w:marTop w:val="0"/>
      <w:marBottom w:val="0"/>
      <w:divBdr>
        <w:top w:val="none" w:sz="0" w:space="0" w:color="auto"/>
        <w:left w:val="none" w:sz="0" w:space="0" w:color="auto"/>
        <w:bottom w:val="none" w:sz="0" w:space="0" w:color="auto"/>
        <w:right w:val="none" w:sz="0" w:space="0" w:color="auto"/>
      </w:divBdr>
      <w:divsChild>
        <w:div w:id="537278692">
          <w:marLeft w:val="0"/>
          <w:marRight w:val="0"/>
          <w:marTop w:val="0"/>
          <w:marBottom w:val="0"/>
          <w:divBdr>
            <w:top w:val="none" w:sz="0" w:space="0" w:color="auto"/>
            <w:left w:val="none" w:sz="0" w:space="0" w:color="auto"/>
            <w:bottom w:val="none" w:sz="0" w:space="0" w:color="auto"/>
            <w:right w:val="none" w:sz="0" w:space="0" w:color="auto"/>
          </w:divBdr>
        </w:div>
        <w:div w:id="308897538">
          <w:marLeft w:val="0"/>
          <w:marRight w:val="0"/>
          <w:marTop w:val="0"/>
          <w:marBottom w:val="0"/>
          <w:divBdr>
            <w:top w:val="none" w:sz="0" w:space="0" w:color="auto"/>
            <w:left w:val="none" w:sz="0" w:space="0" w:color="auto"/>
            <w:bottom w:val="none" w:sz="0" w:space="0" w:color="auto"/>
            <w:right w:val="none" w:sz="0" w:space="0" w:color="auto"/>
          </w:divBdr>
          <w:divsChild>
            <w:div w:id="7574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akigdy/" TargetMode="External"/><Relationship Id="rId4" Type="http://schemas.openxmlformats.org/officeDocument/2006/relationships/hyperlink" Target="https://akigdy.blogspo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5197</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ΤΣΙΑΜΗΣ , ΑΠΟΣΤΟΛΟΣ</dc:creator>
  <cp:lastModifiedBy>UserPC</cp:lastModifiedBy>
  <cp:revision>2</cp:revision>
  <dcterms:created xsi:type="dcterms:W3CDTF">2025-11-12T05:29:00Z</dcterms:created>
  <dcterms:modified xsi:type="dcterms:W3CDTF">2025-11-12T05:29:00Z</dcterms:modified>
</cp:coreProperties>
</file>